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9C" w:rsidRDefault="001E1CF6">
      <w:pPr>
        <w:pStyle w:val="a3"/>
        <w:spacing w:before="78"/>
        <w:ind w:left="74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:rsidR="00BB329C" w:rsidRDefault="001E1CF6">
      <w:pPr>
        <w:pStyle w:val="a3"/>
        <w:tabs>
          <w:tab w:val="left" w:pos="7951"/>
          <w:tab w:val="left" w:pos="8840"/>
          <w:tab w:val="left" w:pos="9062"/>
          <w:tab w:val="left" w:pos="9657"/>
          <w:tab w:val="left" w:pos="9706"/>
        </w:tabs>
        <w:spacing w:before="21" w:line="259" w:lineRule="auto"/>
        <w:ind w:left="74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BB329C" w:rsidRDefault="001E1CF6">
      <w:pPr>
        <w:pStyle w:val="a3"/>
        <w:tabs>
          <w:tab w:val="left" w:pos="8465"/>
          <w:tab w:val="left" w:pos="9999"/>
          <w:tab w:val="left" w:pos="10704"/>
        </w:tabs>
        <w:spacing w:before="1" w:line="256" w:lineRule="auto"/>
        <w:ind w:left="74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1"/>
        </w:rPr>
        <w:t xml:space="preserve"> </w:t>
      </w:r>
      <w:r>
        <w:t>р.</w:t>
      </w:r>
    </w:p>
    <w:p w:rsidR="00BB329C" w:rsidRDefault="00BB329C">
      <w:pPr>
        <w:pStyle w:val="a3"/>
        <w:rPr>
          <w:sz w:val="24"/>
        </w:rPr>
      </w:pPr>
    </w:p>
    <w:p w:rsidR="00BB329C" w:rsidRDefault="00BB329C">
      <w:pPr>
        <w:pStyle w:val="a3"/>
        <w:rPr>
          <w:sz w:val="24"/>
        </w:rPr>
      </w:pPr>
    </w:p>
    <w:p w:rsidR="00BB329C" w:rsidRDefault="001E1CF6">
      <w:pPr>
        <w:pStyle w:val="1"/>
        <w:spacing w:before="152"/>
        <w:ind w:left="2409" w:right="2453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7А»</w:t>
      </w:r>
    </w:p>
    <w:p w:rsidR="00BB329C" w:rsidRDefault="00BB329C">
      <w:pPr>
        <w:pStyle w:val="a3"/>
        <w:spacing w:before="3"/>
        <w:rPr>
          <w:b/>
          <w:sz w:val="17"/>
        </w:rPr>
      </w:pPr>
    </w:p>
    <w:p w:rsidR="00BB329C" w:rsidRDefault="001E1CF6">
      <w:pPr>
        <w:pStyle w:val="a3"/>
        <w:tabs>
          <w:tab w:val="left" w:pos="8857"/>
        </w:tabs>
        <w:spacing w:before="91" w:line="259" w:lineRule="auto"/>
        <w:ind w:left="666" w:righ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ОБМЕЖЕНОЮ</w:t>
      </w:r>
      <w:r>
        <w:rPr>
          <w:spacing w:val="16"/>
        </w:rPr>
        <w:t xml:space="preserve"> </w:t>
      </w:r>
      <w:r>
        <w:t>ВІДПОВІДАЛЬНІСТЮ</w:t>
      </w:r>
      <w:r>
        <w:rPr>
          <w:spacing w:val="16"/>
        </w:rPr>
        <w:t xml:space="preserve"> </w:t>
      </w:r>
      <w:r>
        <w:t>«ЗАПОРІЖГАЗ</w:t>
      </w:r>
      <w:r>
        <w:rPr>
          <w:spacing w:val="18"/>
        </w:rPr>
        <w:t xml:space="preserve"> </w:t>
      </w:r>
      <w:r>
        <w:t>ЗБУТ»,</w:t>
      </w:r>
      <w:r>
        <w:rPr>
          <w:spacing w:val="15"/>
        </w:rPr>
        <w:t xml:space="preserve"> </w:t>
      </w:r>
      <w:r>
        <w:t>(далі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Постачальник),</w:t>
      </w:r>
    </w:p>
    <w:p w:rsidR="00BB329C" w:rsidRDefault="001E1CF6">
      <w:pPr>
        <w:pStyle w:val="a3"/>
        <w:spacing w:line="259" w:lineRule="auto"/>
        <w:ind w:left="100" w:right="122"/>
        <w:jc w:val="both"/>
      </w:pPr>
      <w:r>
        <w:t>яке діє на підставі ліцензії на право провадження господарської діяльності з постачання електричної 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енергетики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комунальних послуг (далі - Регулятор) №1199 від 24.06.2020р.), встановлює наступні умови даної комерційної</w:t>
      </w:r>
      <w:r>
        <w:rPr>
          <w:spacing w:val="1"/>
        </w:rPr>
        <w:t xml:space="preserve"> </w:t>
      </w:r>
      <w:r>
        <w:t>пропозиції.</w:t>
      </w:r>
    </w:p>
    <w:p w:rsidR="00BB329C" w:rsidRDefault="001E1CF6">
      <w:pPr>
        <w:pStyle w:val="a3"/>
        <w:spacing w:line="259" w:lineRule="auto"/>
        <w:ind w:left="100" w:right="143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</w:t>
      </w:r>
      <w:r>
        <w:t>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затверджених</w:t>
      </w:r>
      <w:r>
        <w:rPr>
          <w:spacing w:val="55"/>
        </w:rPr>
        <w:t xml:space="preserve"> </w:t>
      </w:r>
      <w:r>
        <w:t>постановою</w:t>
      </w:r>
      <w:r>
        <w:rPr>
          <w:spacing w:val="55"/>
        </w:rPr>
        <w:t xml:space="preserve"> </w:t>
      </w:r>
      <w:r>
        <w:t>Регулятора</w:t>
      </w:r>
      <w:r>
        <w:rPr>
          <w:spacing w:val="55"/>
        </w:rPr>
        <w:t xml:space="preserve"> </w:t>
      </w:r>
      <w:r>
        <w:t>№307</w:t>
      </w:r>
      <w:r>
        <w:rPr>
          <w:spacing w:val="55"/>
        </w:rPr>
        <w:t xml:space="preserve"> </w:t>
      </w:r>
      <w:r>
        <w:t>від</w:t>
      </w:r>
      <w:r>
        <w:rPr>
          <w:spacing w:val="55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 ПР) та Цивільного</w:t>
      </w:r>
      <w:r>
        <w:rPr>
          <w:spacing w:val="-3"/>
        </w:rPr>
        <w:t xml:space="preserve"> </w:t>
      </w:r>
      <w:r>
        <w:t>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Господарського кодексу</w:t>
      </w:r>
      <w:r>
        <w:rPr>
          <w:spacing w:val="-2"/>
        </w:rPr>
        <w:t xml:space="preserve"> </w:t>
      </w:r>
      <w:r>
        <w:t>України.</w:t>
      </w:r>
    </w:p>
    <w:p w:rsidR="00BB329C" w:rsidRDefault="001E1CF6">
      <w:pPr>
        <w:pStyle w:val="a3"/>
        <w:spacing w:line="259" w:lineRule="auto"/>
        <w:ind w:left="100" w:right="140" w:firstLine="566"/>
        <w:jc w:val="both"/>
      </w:pPr>
      <w:r>
        <w:t>Територія</w:t>
      </w:r>
      <w:r>
        <w:rPr>
          <w:spacing w:val="-8"/>
        </w:rPr>
        <w:t xml:space="preserve"> </w:t>
      </w:r>
      <w:r>
        <w:t>діяльнос</w:t>
      </w:r>
      <w:r>
        <w:t>ті:</w:t>
      </w:r>
      <w:r>
        <w:rPr>
          <w:spacing w:val="-9"/>
        </w:rPr>
        <w:t xml:space="preserve"> </w:t>
      </w:r>
      <w:r>
        <w:t>ТОВ</w:t>
      </w:r>
      <w:r>
        <w:rPr>
          <w:spacing w:val="-6"/>
        </w:rPr>
        <w:t xml:space="preserve"> </w:t>
      </w:r>
      <w:r>
        <w:t>«ЗАПОРІЖГАЗ</w:t>
      </w:r>
      <w:r>
        <w:rPr>
          <w:spacing w:val="-4"/>
        </w:rPr>
        <w:t xml:space="preserve"> </w:t>
      </w:r>
      <w:r>
        <w:t>ЗБУТ»</w:t>
      </w:r>
      <w:r>
        <w:rPr>
          <w:spacing w:val="-10"/>
        </w:rPr>
        <w:t xml:space="preserve"> </w:t>
      </w:r>
      <w:r>
        <w:t>здійснює</w:t>
      </w:r>
      <w:r>
        <w:rPr>
          <w:spacing w:val="-8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постачання</w:t>
      </w:r>
      <w:r>
        <w:rPr>
          <w:spacing w:val="-8"/>
        </w:rPr>
        <w:t xml:space="preserve"> </w:t>
      </w:r>
      <w:r>
        <w:t>електричної</w:t>
      </w:r>
      <w:r>
        <w:rPr>
          <w:spacing w:val="-6"/>
        </w:rPr>
        <w:t xml:space="preserve"> </w:t>
      </w:r>
      <w:r>
        <w:t>енергії</w:t>
      </w:r>
      <w:r>
        <w:rPr>
          <w:spacing w:val="-6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</w:t>
      </w:r>
      <w:r>
        <w:rPr>
          <w:spacing w:val="1"/>
        </w:rPr>
        <w:t xml:space="preserve"> </w:t>
      </w:r>
      <w:r>
        <w:t>Договорів</w:t>
      </w:r>
      <w:r>
        <w:rPr>
          <w:spacing w:val="-2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3"/>
        </w:rPr>
        <w:t xml:space="preserve"> </w:t>
      </w:r>
      <w:r>
        <w:t>електричної</w:t>
      </w:r>
      <w:r>
        <w:rPr>
          <w:spacing w:val="-3"/>
        </w:rPr>
        <w:t xml:space="preserve"> </w:t>
      </w:r>
      <w:r>
        <w:t>енергії.</w:t>
      </w:r>
    </w:p>
    <w:p w:rsidR="00BB329C" w:rsidRDefault="001E1CF6">
      <w:pPr>
        <w:pStyle w:val="a3"/>
        <w:ind w:left="6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3"/>
        </w:rPr>
        <w:t xml:space="preserve"> </w:t>
      </w:r>
      <w:r>
        <w:t>пропозиції:</w:t>
      </w:r>
      <w:r>
        <w:rPr>
          <w:spacing w:val="-3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3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товарної</w:t>
      </w:r>
      <w:r>
        <w:rPr>
          <w:spacing w:val="-3"/>
        </w:rPr>
        <w:t xml:space="preserve"> </w:t>
      </w:r>
      <w:r>
        <w:t>продукції.</w:t>
      </w:r>
    </w:p>
    <w:p w:rsidR="00BB329C" w:rsidRDefault="001E1CF6">
      <w:pPr>
        <w:pStyle w:val="1"/>
        <w:tabs>
          <w:tab w:val="left" w:pos="7968"/>
        </w:tabs>
        <w:spacing w:after="22"/>
        <w:jc w:val="both"/>
      </w:pPr>
      <w:r>
        <w:rPr>
          <w:spacing w:val="-1"/>
        </w:rPr>
        <w:t>Термін</w:t>
      </w:r>
      <w:r>
        <w:rPr>
          <w:spacing w:val="-14"/>
        </w:rPr>
        <w:t xml:space="preserve"> </w:t>
      </w:r>
      <w:r>
        <w:rPr>
          <w:spacing w:val="-1"/>
        </w:rPr>
        <w:t>дії</w:t>
      </w:r>
      <w:r>
        <w:rPr>
          <w:spacing w:val="-10"/>
        </w:rPr>
        <w:t xml:space="preserve"> </w:t>
      </w:r>
      <w:r>
        <w:rPr>
          <w:spacing w:val="-1"/>
        </w:rPr>
        <w:t>цієї</w:t>
      </w:r>
      <w:r>
        <w:rPr>
          <w:spacing w:val="-10"/>
        </w:rPr>
        <w:t xml:space="preserve"> </w:t>
      </w:r>
      <w:r>
        <w:rPr>
          <w:spacing w:val="-1"/>
        </w:rPr>
        <w:t>публічної</w:t>
      </w:r>
      <w:r>
        <w:rPr>
          <w:spacing w:val="-13"/>
        </w:rPr>
        <w:t xml:space="preserve"> </w:t>
      </w:r>
      <w:r>
        <w:rPr>
          <w:spacing w:val="-1"/>
        </w:rPr>
        <w:t>комерційної</w:t>
      </w:r>
      <w:r>
        <w:rPr>
          <w:spacing w:val="-10"/>
        </w:rPr>
        <w:t xml:space="preserve"> </w:t>
      </w:r>
      <w:r>
        <w:t>пропозиції:</w:t>
      </w:r>
      <w:r>
        <w:rPr>
          <w:spacing w:val="-11"/>
        </w:rPr>
        <w:t xml:space="preserve"> </w:t>
      </w:r>
      <w:r>
        <w:t>початок</w:t>
      </w:r>
      <w:r>
        <w:rPr>
          <w:spacing w:val="-8"/>
        </w:rPr>
        <w:t xml:space="preserve"> </w:t>
      </w:r>
      <w:r>
        <w:t>-</w:t>
      </w:r>
      <w:r>
        <w:rPr>
          <w:u w:val="single"/>
        </w:rPr>
        <w:tab/>
      </w:r>
      <w:r>
        <w:rPr>
          <w:spacing w:val="-1"/>
        </w:rPr>
        <w:t>2022р.;</w:t>
      </w:r>
      <w:r>
        <w:rPr>
          <w:spacing w:val="-12"/>
        </w:rPr>
        <w:t xml:space="preserve"> </w:t>
      </w:r>
      <w:r>
        <w:t>кінець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31.12.2022р.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BB329C">
        <w:trPr>
          <w:trHeight w:val="347"/>
        </w:trPr>
        <w:tc>
          <w:tcPr>
            <w:tcW w:w="1272" w:type="dxa"/>
          </w:tcPr>
          <w:p w:rsidR="00BB329C" w:rsidRDefault="001E1CF6">
            <w:pPr>
              <w:pStyle w:val="TableParagraph"/>
              <w:spacing w:before="32"/>
              <w:ind w:left="309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before="32"/>
              <w:ind w:left="2347" w:right="2336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BB329C">
        <w:trPr>
          <w:trHeight w:val="7152"/>
        </w:trPr>
        <w:tc>
          <w:tcPr>
            <w:tcW w:w="1272" w:type="dxa"/>
            <w:textDirection w:val="btLr"/>
          </w:tcPr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BB329C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B329C" w:rsidRDefault="001E1CF6">
            <w:pPr>
              <w:pStyle w:val="TableParagraph"/>
              <w:ind w:left="2122" w:right="2122"/>
              <w:jc w:val="center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line="246" w:lineRule="exact"/>
              <w:ind w:left="141"/>
              <w:jc w:val="both"/>
            </w:pPr>
            <w:r>
              <w:t>Для</w:t>
            </w:r>
            <w:r>
              <w:rPr>
                <w:spacing w:val="2"/>
              </w:rPr>
              <w:t xml:space="preserve"> </w:t>
            </w:r>
            <w:r>
              <w:t>Споживача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площадці</w:t>
            </w:r>
            <w:r>
              <w:rPr>
                <w:spacing w:val="3"/>
              </w:rPr>
              <w:t xml:space="preserve"> </w:t>
            </w:r>
            <w:r>
              <w:t>(-</w:t>
            </w:r>
            <w:proofErr w:type="spellStart"/>
            <w:r>
              <w:t>ках</w:t>
            </w:r>
            <w:proofErr w:type="spellEnd"/>
            <w:r>
              <w:t>)</w:t>
            </w:r>
            <w:r>
              <w:rPr>
                <w:spacing w:val="4"/>
              </w:rPr>
              <w:t xml:space="preserve"> </w:t>
            </w:r>
            <w:r>
              <w:t>вимірювання,</w:t>
            </w:r>
            <w:r>
              <w:rPr>
                <w:spacing w:val="3"/>
              </w:rPr>
              <w:t xml:space="preserve"> </w:t>
            </w:r>
            <w:r>
              <w:t>віднесеній</w:t>
            </w:r>
            <w:r>
              <w:rPr>
                <w:spacing w:val="3"/>
              </w:rPr>
              <w:t xml:space="preserve"> </w:t>
            </w:r>
            <w:r>
              <w:t>у встановленому порядку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групи</w:t>
            </w:r>
          </w:p>
          <w:p w:rsidR="00BB329C" w:rsidRDefault="001E1CF6">
            <w:pPr>
              <w:pStyle w:val="TableParagraph"/>
              <w:ind w:left="141" w:right="127"/>
              <w:jc w:val="both"/>
            </w:pPr>
            <w:r>
              <w:rPr>
                <w:spacing w:val="-1"/>
                <w:position w:val="2"/>
              </w:rPr>
              <w:t>«А»,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вартість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за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spacing w:val="-1"/>
                <w:position w:val="2"/>
              </w:rPr>
              <w:t>розрахунковий</w:t>
            </w:r>
            <w:r>
              <w:rPr>
                <w:spacing w:val="-16"/>
                <w:position w:val="2"/>
              </w:rPr>
              <w:t xml:space="preserve"> </w:t>
            </w:r>
            <w:r>
              <w:rPr>
                <w:position w:val="2"/>
              </w:rPr>
              <w:t>період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(місяць)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(В</w:t>
            </w:r>
            <w:r>
              <w:rPr>
                <w:sz w:val="14"/>
              </w:rPr>
              <w:t>ф</w:t>
            </w:r>
            <w:r>
              <w:rPr>
                <w:position w:val="2"/>
              </w:rPr>
              <w:t>)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визначається,</w:t>
            </w:r>
            <w:r>
              <w:rPr>
                <w:spacing w:val="-15"/>
                <w:position w:val="2"/>
              </w:rPr>
              <w:t xml:space="preserve"> </w:t>
            </w:r>
            <w:r>
              <w:rPr>
                <w:position w:val="2"/>
              </w:rPr>
              <w:t>як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сума</w:t>
            </w:r>
            <w:r>
              <w:rPr>
                <w:spacing w:val="-13"/>
                <w:position w:val="2"/>
              </w:rPr>
              <w:t xml:space="preserve"> </w:t>
            </w:r>
            <w:r>
              <w:rPr>
                <w:position w:val="2"/>
              </w:rPr>
              <w:t>фактичних</w:t>
            </w:r>
            <w:r>
              <w:rPr>
                <w:spacing w:val="-14"/>
                <w:position w:val="2"/>
              </w:rPr>
              <w:t xml:space="preserve"> </w:t>
            </w:r>
            <w:r>
              <w:rPr>
                <w:position w:val="2"/>
              </w:rPr>
              <w:t>погодинних</w:t>
            </w:r>
            <w:r>
              <w:rPr>
                <w:spacing w:val="-53"/>
                <w:position w:val="2"/>
              </w:rPr>
              <w:t xml:space="preserve"> </w:t>
            </w:r>
            <w:r>
              <w:t>вартостей</w:t>
            </w:r>
            <w:r>
              <w:rPr>
                <w:spacing w:val="4"/>
              </w:rPr>
              <w:t xml:space="preserve"> </w:t>
            </w:r>
            <w:r>
              <w:t>відповідних</w:t>
            </w:r>
            <w:r>
              <w:rPr>
                <w:spacing w:val="25"/>
              </w:rPr>
              <w:t xml:space="preserve"> </w:t>
            </w:r>
            <w:r>
              <w:t>годин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відповідні</w:t>
            </w:r>
            <w:r>
              <w:rPr>
                <w:spacing w:val="26"/>
              </w:rPr>
              <w:t xml:space="preserve"> </w:t>
            </w:r>
            <w:r>
              <w:t>доби</w:t>
            </w:r>
            <w:r>
              <w:rPr>
                <w:spacing w:val="35"/>
              </w:rPr>
              <w:t xml:space="preserve"> </w:t>
            </w:r>
            <w:r>
              <w:t>розрахункового</w:t>
            </w:r>
            <w:r>
              <w:rPr>
                <w:spacing w:val="6"/>
              </w:rPr>
              <w:t xml:space="preserve"> </w:t>
            </w:r>
            <w:r>
              <w:t>періоду:</w:t>
            </w:r>
          </w:p>
          <w:p w:rsidR="00BB329C" w:rsidRDefault="00BB32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∑</w:t>
            </w:r>
            <w:proofErr w:type="spellStart"/>
            <w:r>
              <w:rPr>
                <w:b/>
                <w:position w:val="2"/>
              </w:rPr>
              <w:t>l∑i</w:t>
            </w:r>
            <w:proofErr w:type="spellEnd"/>
            <w:r>
              <w:rPr>
                <w:b/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position w:val="2"/>
              </w:rPr>
              <w:t>,</w:t>
            </w:r>
            <w:r>
              <w:rPr>
                <w:spacing w:val="2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BB329C" w:rsidRDefault="00BB329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ind w:left="141" w:right="139"/>
              <w:jc w:val="both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sz w:val="14"/>
              </w:rPr>
              <w:t xml:space="preserve">     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    години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доби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розрахункового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періоду,</w:t>
            </w:r>
            <w:r>
              <w:rPr>
                <w:spacing w:val="1"/>
                <w:position w:val="2"/>
              </w:rPr>
              <w:t xml:space="preserve"> </w:t>
            </w:r>
            <w:r>
              <w:t>грн</w:t>
            </w:r>
            <w:r>
              <w:rPr>
                <w:spacing w:val="20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ПДВ,</w:t>
            </w:r>
            <w:r>
              <w:rPr>
                <w:spacing w:val="20"/>
              </w:rPr>
              <w:t xml:space="preserve"> </w:t>
            </w:r>
            <w:r>
              <w:t>що</w:t>
            </w:r>
            <w:r>
              <w:rPr>
                <w:spacing w:val="21"/>
              </w:rPr>
              <w:t xml:space="preserve"> </w:t>
            </w:r>
            <w:r>
              <w:t>розраховується:</w:t>
            </w:r>
          </w:p>
          <w:p w:rsidR="00BB329C" w:rsidRDefault="001E1CF6">
            <w:pPr>
              <w:pStyle w:val="TableParagraph"/>
              <w:numPr>
                <w:ilvl w:val="0"/>
                <w:numId w:val="2"/>
              </w:numPr>
              <w:tabs>
                <w:tab w:val="left" w:pos="435"/>
              </w:tabs>
              <w:spacing w:line="252" w:lineRule="exact"/>
              <w:ind w:hanging="22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умові,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що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відхилення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погодинного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обсягу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від 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перевищує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±10 %,</w:t>
            </w:r>
          </w:p>
          <w:p w:rsidR="00BB329C" w:rsidRDefault="00BB329C">
            <w:pPr>
              <w:pStyle w:val="TableParagraph"/>
              <w:spacing w:before="4"/>
              <w:rPr>
                <w:b/>
              </w:rPr>
            </w:pPr>
          </w:p>
          <w:p w:rsidR="00BB329C" w:rsidRDefault="001E1CF6">
            <w:pPr>
              <w:pStyle w:val="TableParagraph"/>
              <w:ind w:left="2343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М)</w:t>
            </w:r>
          </w:p>
          <w:p w:rsidR="00BB329C" w:rsidRDefault="00BB329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ind w:left="324" w:hanging="184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більше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10 %,</w:t>
            </w:r>
          </w:p>
          <w:p w:rsidR="00BB329C" w:rsidRDefault="00BB329C">
            <w:pPr>
              <w:pStyle w:val="TableParagraph"/>
              <w:spacing w:before="5"/>
              <w:rPr>
                <w:b/>
              </w:rPr>
            </w:pPr>
          </w:p>
          <w:p w:rsidR="00BB329C" w:rsidRDefault="001E1CF6">
            <w:pPr>
              <w:pStyle w:val="TableParagraph"/>
              <w:ind w:left="2347" w:right="2337"/>
              <w:jc w:val="center"/>
              <w:rPr>
                <w:b/>
              </w:rPr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position w:val="2"/>
              </w:rPr>
              <w:t>- 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1,1) 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</w:p>
          <w:p w:rsidR="00BB329C" w:rsidRDefault="00BB329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353" w:hanging="212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умові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фактичного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споживання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менше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планового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понад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%,</w:t>
            </w:r>
          </w:p>
          <w:p w:rsidR="00BB329C" w:rsidRDefault="00BB329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ind w:left="2347" w:right="2337"/>
              <w:jc w:val="center"/>
            </w:pPr>
            <w:r>
              <w:rPr>
                <w:b/>
                <w:position w:val="2"/>
              </w:rPr>
              <w:t>В</w:t>
            </w:r>
            <w:proofErr w:type="spellStart"/>
            <w:r>
              <w:rPr>
                <w:b/>
                <w:sz w:val="14"/>
              </w:rPr>
              <w:t>фli</w:t>
            </w:r>
            <w:proofErr w:type="spellEnd"/>
            <w:r>
              <w:rPr>
                <w:b/>
                <w:position w:val="2"/>
              </w:rPr>
              <w:t>=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19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(Ц+М)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0,9 – 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position w:val="2"/>
              </w:rPr>
              <w:t>) 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0,2</w:t>
            </w:r>
            <w:r>
              <w:rPr>
                <w:position w:val="2"/>
              </w:rPr>
              <w:t>,</w:t>
            </w:r>
            <w:r>
              <w:rPr>
                <w:spacing w:val="-4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BB329C" w:rsidRDefault="00BB32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B329C" w:rsidRDefault="001E1CF6">
            <w:pPr>
              <w:pStyle w:val="TableParagraph"/>
              <w:ind w:left="141" w:right="156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фг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 xml:space="preserve">-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відповідну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відповідної</w:t>
            </w:r>
            <w:r>
              <w:rPr>
                <w:spacing w:val="25"/>
              </w:rPr>
              <w:t xml:space="preserve"> </w:t>
            </w:r>
            <w:r>
              <w:t>доби</w:t>
            </w:r>
            <w:r>
              <w:rPr>
                <w:spacing w:val="25"/>
              </w:rPr>
              <w:t xml:space="preserve"> </w:t>
            </w:r>
            <w:r>
              <w:t>розрахункового</w:t>
            </w:r>
            <w:r>
              <w:rPr>
                <w:spacing w:val="24"/>
              </w:rPr>
              <w:t xml:space="preserve"> </w:t>
            </w:r>
            <w:r>
              <w:t>місяця,</w:t>
            </w:r>
            <w:r>
              <w:rPr>
                <w:spacing w:val="25"/>
              </w:rPr>
              <w:t xml:space="preserve"> </w:t>
            </w:r>
            <w:r>
              <w:t>МВт*год;</w:t>
            </w:r>
          </w:p>
          <w:p w:rsidR="00BB329C" w:rsidRDefault="001E1CF6">
            <w:pPr>
              <w:pStyle w:val="TableParagraph"/>
              <w:ind w:left="141" w:right="147"/>
              <w:jc w:val="both"/>
            </w:pPr>
            <w:r>
              <w:rPr>
                <w:b/>
                <w:position w:val="2"/>
              </w:rPr>
              <w:t>V</w:t>
            </w:r>
            <w:proofErr w:type="spellStart"/>
            <w:r>
              <w:rPr>
                <w:b/>
                <w:sz w:val="14"/>
              </w:rPr>
              <w:t>зг</w:t>
            </w:r>
            <w:proofErr w:type="spellEnd"/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заявлений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годину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відповідної</w:t>
            </w:r>
            <w:r>
              <w:rPr>
                <w:spacing w:val="1"/>
                <w:position w:val="2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6"/>
              </w:rPr>
              <w:t xml:space="preserve"> </w:t>
            </w:r>
            <w:r>
              <w:t>періоду,</w:t>
            </w:r>
            <w:r>
              <w:rPr>
                <w:spacing w:val="56"/>
              </w:rPr>
              <w:t xml:space="preserve"> </w:t>
            </w:r>
            <w:r>
              <w:t>МВт*год,</w:t>
            </w:r>
            <w:r>
              <w:rPr>
                <w:spacing w:val="56"/>
              </w:rPr>
              <w:t xml:space="preserve"> </w:t>
            </w:r>
            <w:r>
              <w:t>виз</w:t>
            </w:r>
            <w:r>
              <w:t>начений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Повідомленні   з   погодинним</w:t>
            </w:r>
            <w:r>
              <w:rPr>
                <w:spacing w:val="1"/>
              </w:rPr>
              <w:t xml:space="preserve"> </w:t>
            </w:r>
            <w:r>
              <w:t>обсягом</w:t>
            </w:r>
            <w:r>
              <w:rPr>
                <w:spacing w:val="56"/>
              </w:rPr>
              <w:t xml:space="preserve"> </w:t>
            </w:r>
            <w:r>
              <w:t>купівлі-продажу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розрахунковий   місяць,   що   подається</w:t>
            </w:r>
            <w:r>
              <w:rPr>
                <w:spacing w:val="1"/>
              </w:rPr>
              <w:t xml:space="preserve"> </w:t>
            </w:r>
            <w:r>
              <w:t>до19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55"/>
              </w:rPr>
              <w:t xml:space="preserve"> </w:t>
            </w:r>
            <w:r>
              <w:rPr>
                <w:spacing w:val="9"/>
              </w:rPr>
              <w:t xml:space="preserve">(М-1) 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коригується</w:t>
            </w:r>
            <w:r>
              <w:rPr>
                <w:spacing w:val="55"/>
              </w:rPr>
              <w:t xml:space="preserve"> </w:t>
            </w:r>
            <w:r>
              <w:t>споживачем</w:t>
            </w:r>
            <w:r>
              <w:rPr>
                <w:spacing w:val="55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потреби,</w:t>
            </w:r>
            <w:r>
              <w:rPr>
                <w:spacing w:val="19"/>
              </w:rPr>
              <w:t xml:space="preserve"> </w:t>
            </w:r>
            <w:r>
              <w:t>МВт*год;</w:t>
            </w:r>
          </w:p>
        </w:tc>
      </w:tr>
    </w:tbl>
    <w:p w:rsidR="00BB329C" w:rsidRDefault="00BB329C">
      <w:pPr>
        <w:jc w:val="both"/>
        <w:sectPr w:rsidR="00BB329C">
          <w:type w:val="continuous"/>
          <w:pgSz w:w="11910" w:h="16840"/>
          <w:pgMar w:top="102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7"/>
      </w:tblGrid>
      <w:tr w:rsidR="00BB329C">
        <w:trPr>
          <w:trHeight w:val="3405"/>
        </w:trPr>
        <w:tc>
          <w:tcPr>
            <w:tcW w:w="1272" w:type="dxa"/>
          </w:tcPr>
          <w:p w:rsidR="00BB329C" w:rsidRDefault="00BB329C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before="45"/>
              <w:ind w:left="141" w:right="140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енергії,</w:t>
            </w:r>
            <w:r>
              <w:rPr>
                <w:spacing w:val="56"/>
              </w:rPr>
              <w:t xml:space="preserve"> </w:t>
            </w:r>
            <w:r>
              <w:t>що</w:t>
            </w:r>
            <w:r>
              <w:rPr>
                <w:spacing w:val="56"/>
              </w:rPr>
              <w:t xml:space="preserve"> </w:t>
            </w:r>
            <w:r>
              <w:t>фактично</w:t>
            </w:r>
            <w:r>
              <w:rPr>
                <w:spacing w:val="56"/>
              </w:rPr>
              <w:t xml:space="preserve"> </w:t>
            </w:r>
            <w:r>
              <w:t>склалася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>«на   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55"/>
              </w:rPr>
              <w:t xml:space="preserve"> </w:t>
            </w:r>
            <w:r>
              <w:t>відповідної</w:t>
            </w:r>
            <w:r>
              <w:rPr>
                <w:spacing w:val="55"/>
              </w:rPr>
              <w:t xml:space="preserve"> </w:t>
            </w:r>
            <w:r>
              <w:t>доби</w:t>
            </w:r>
            <w:r>
              <w:rPr>
                <w:spacing w:val="56"/>
              </w:rPr>
              <w:t xml:space="preserve"> </w:t>
            </w:r>
            <w:r>
              <w:t>розрахункового</w:t>
            </w:r>
            <w:r>
              <w:rPr>
                <w:spacing w:val="55"/>
              </w:rPr>
              <w:t xml:space="preserve"> </w:t>
            </w:r>
            <w:r>
              <w:t>періоду,</w:t>
            </w:r>
            <w:r>
              <w:rPr>
                <w:spacing w:val="55"/>
              </w:rPr>
              <w:t xml:space="preserve"> </w:t>
            </w:r>
            <w:r>
              <w:t>з</w:t>
            </w:r>
            <w:r>
              <w:rPr>
                <w:spacing w:val="55"/>
              </w:rPr>
              <w:t xml:space="preserve"> </w:t>
            </w:r>
            <w:r>
              <w:t>врахуванням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5.1.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55"/>
              </w:rPr>
              <w:t xml:space="preserve"> </w:t>
            </w:r>
            <w:r>
              <w:t>ринку</w:t>
            </w:r>
            <w:r>
              <w:rPr>
                <w:spacing w:val="55"/>
              </w:rPr>
              <w:t xml:space="preserve"> </w:t>
            </w:r>
            <w:r>
              <w:t>«на</w:t>
            </w:r>
            <w:r>
              <w:rPr>
                <w:spacing w:val="55"/>
              </w:rPr>
              <w:t xml:space="preserve"> </w:t>
            </w:r>
            <w:r>
              <w:t>добу</w:t>
            </w:r>
            <w:r>
              <w:rPr>
                <w:spacing w:val="55"/>
              </w:rPr>
              <w:t xml:space="preserve"> </w:t>
            </w:r>
            <w:r>
              <w:t>наперед»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внутрішньодобового</w:t>
            </w:r>
            <w:r>
              <w:rPr>
                <w:spacing w:val="55"/>
              </w:rPr>
              <w:t xml:space="preserve"> </w:t>
            </w:r>
            <w:r>
              <w:t>ринку.</w:t>
            </w:r>
            <w:r>
              <w:rPr>
                <w:spacing w:val="55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rPr>
                  <w:spacing w:val="9"/>
                </w:rPr>
                <w:t>http://ww</w:t>
              </w:r>
            </w:hyperlink>
            <w:r>
              <w:rPr>
                <w:spacing w:val="9"/>
              </w:rPr>
              <w:t>w.oree.com.ua.</w:t>
            </w:r>
            <w:r>
              <w:rPr>
                <w:spacing w:val="10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</w:t>
            </w:r>
            <w:r>
              <w:rPr>
                <w:spacing w:val="56"/>
              </w:rPr>
              <w:t xml:space="preserve"> </w:t>
            </w:r>
            <w:r>
              <w:t>обов’язкові</w:t>
            </w:r>
            <w:r>
              <w:rPr>
                <w:spacing w:val="56"/>
              </w:rPr>
              <w:t xml:space="preserve"> </w:t>
            </w:r>
            <w:r>
              <w:t>податки</w:t>
            </w:r>
            <w:r>
              <w:rPr>
                <w:spacing w:val="56"/>
              </w:rPr>
              <w:t xml:space="preserve"> </w:t>
            </w:r>
            <w:r>
              <w:t>(крім</w:t>
            </w:r>
            <w:r>
              <w:rPr>
                <w:spacing w:val="56"/>
              </w:rPr>
              <w:t xml:space="preserve"> </w:t>
            </w:r>
            <w:r>
              <w:t>ПДВ,</w:t>
            </w:r>
            <w:r>
              <w:rPr>
                <w:spacing w:val="56"/>
              </w:rPr>
              <w:t xml:space="preserve"> </w:t>
            </w:r>
            <w:r>
              <w:t>що   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нормативним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документами,</w:t>
            </w:r>
            <w:r>
              <w:rPr>
                <w:spacing w:val="20"/>
              </w:rPr>
              <w:t xml:space="preserve"> </w:t>
            </w:r>
            <w:r>
              <w:t>грн/МВт*год.</w:t>
            </w:r>
          </w:p>
          <w:p w:rsidR="00BB329C" w:rsidRDefault="001E1CF6">
            <w:pPr>
              <w:pStyle w:val="TableParagraph"/>
              <w:tabs>
                <w:tab w:val="left" w:leader="underscore" w:pos="7568"/>
              </w:tabs>
              <w:spacing w:line="252" w:lineRule="exact"/>
              <w:ind w:left="141"/>
              <w:jc w:val="both"/>
            </w:pPr>
            <w:r>
              <w:rPr>
                <w:b/>
              </w:rPr>
              <w:t>М</w:t>
            </w:r>
            <w:r>
              <w:rPr>
                <w:b/>
                <w:spacing w:val="61"/>
              </w:rPr>
              <w:t xml:space="preserve"> </w:t>
            </w:r>
            <w:r>
              <w:t>–</w:t>
            </w:r>
            <w:r>
              <w:rPr>
                <w:spacing w:val="61"/>
              </w:rPr>
              <w:t xml:space="preserve"> </w:t>
            </w:r>
            <w:r>
              <w:t>послуги</w:t>
            </w:r>
            <w:r>
              <w:rPr>
                <w:spacing w:val="59"/>
              </w:rPr>
              <w:t xml:space="preserve"> </w:t>
            </w:r>
            <w:r>
              <w:t>Постачальника</w:t>
            </w:r>
            <w:r>
              <w:rPr>
                <w:spacing w:val="61"/>
              </w:rPr>
              <w:t xml:space="preserve"> </w:t>
            </w:r>
            <w:r>
              <w:t>електроенергії</w:t>
            </w:r>
            <w:r>
              <w:rPr>
                <w:spacing w:val="74"/>
              </w:rPr>
              <w:t xml:space="preserve"> </w:t>
            </w:r>
            <w:r>
              <w:t>(маржа)</w:t>
            </w:r>
            <w:r>
              <w:rPr>
                <w:spacing w:val="64"/>
              </w:rPr>
              <w:t xml:space="preserve"> </w:t>
            </w:r>
            <w:r>
              <w:t>,</w:t>
            </w:r>
            <w:r>
              <w:rPr>
                <w:spacing w:val="59"/>
              </w:rPr>
              <w:t xml:space="preserve"> </w:t>
            </w:r>
            <w:r>
              <w:t>що</w:t>
            </w:r>
            <w:r>
              <w:rPr>
                <w:spacing w:val="60"/>
              </w:rPr>
              <w:t xml:space="preserve"> </w:t>
            </w:r>
            <w:r>
              <w:t>складає</w:t>
            </w:r>
            <w:r>
              <w:tab/>
              <w:t>грн/МВт*год;</w:t>
            </w:r>
          </w:p>
          <w:p w:rsidR="00BB329C" w:rsidRDefault="001E1CF6">
            <w:pPr>
              <w:pStyle w:val="TableParagraph"/>
              <w:ind w:left="141" w:right="150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 xml:space="preserve">ф      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фактичний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обсяг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споживання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енергії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в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місяці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МВт*год;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 тариф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 Регулятором</w:t>
            </w:r>
            <w:r>
              <w:rPr>
                <w:spacing w:val="1"/>
                <w:position w:val="2"/>
              </w:rPr>
              <w:t xml:space="preserve"> </w:t>
            </w:r>
            <w:r>
              <w:t>відповідно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56"/>
              </w:rPr>
              <w:t xml:space="preserve"> </w:t>
            </w:r>
            <w:r>
              <w:t>затвердженої</w:t>
            </w:r>
            <w:r>
              <w:rPr>
                <w:spacing w:val="56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6"/>
              </w:rPr>
              <w:t xml:space="preserve"> </w:t>
            </w:r>
            <w:r>
              <w:t>та</w:t>
            </w:r>
            <w:r>
              <w:rPr>
                <w:spacing w:val="56"/>
              </w:rPr>
              <w:t xml:space="preserve"> </w:t>
            </w:r>
            <w:r>
              <w:t>оприлюднюється</w:t>
            </w:r>
            <w:r>
              <w:rPr>
                <w:spacing w:val="56"/>
              </w:rPr>
              <w:t xml:space="preserve"> </w:t>
            </w:r>
            <w:r>
              <w:t>оператором</w:t>
            </w:r>
            <w:r>
              <w:rPr>
                <w:spacing w:val="56"/>
              </w:rPr>
              <w:t xml:space="preserve"> </w:t>
            </w:r>
            <w:r>
              <w:t>системи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власному</w:t>
            </w:r>
            <w:r>
              <w:rPr>
                <w:spacing w:val="55"/>
              </w:rPr>
              <w:t xml:space="preserve"> </w:t>
            </w:r>
            <w:r>
              <w:t>сайті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мережі</w:t>
            </w:r>
            <w:r>
              <w:rPr>
                <w:spacing w:val="55"/>
              </w:rPr>
              <w:t xml:space="preserve"> </w:t>
            </w:r>
            <w:r>
              <w:t>Інтернет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55"/>
              </w:rPr>
              <w:t xml:space="preserve"> </w:t>
            </w:r>
            <w:r>
              <w:t>триденний</w:t>
            </w:r>
            <w:r>
              <w:rPr>
                <w:spacing w:val="55"/>
              </w:rPr>
              <w:t xml:space="preserve"> </w:t>
            </w:r>
            <w:r>
              <w:t>термін</w:t>
            </w:r>
            <w:r>
              <w:rPr>
                <w:spacing w:val="55"/>
              </w:rPr>
              <w:t xml:space="preserve"> </w:t>
            </w:r>
            <w:r>
              <w:t>після</w:t>
            </w:r>
            <w:r>
              <w:rPr>
                <w:spacing w:val="55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20"/>
              </w:rPr>
              <w:t xml:space="preserve"> </w:t>
            </w:r>
            <w:r>
              <w:t>Регулятором,</w:t>
            </w:r>
            <w:r>
              <w:rPr>
                <w:spacing w:val="28"/>
              </w:rPr>
              <w:t xml:space="preserve"> </w:t>
            </w:r>
            <w:r>
              <w:t>грн/МВт*год.</w:t>
            </w:r>
          </w:p>
        </w:tc>
      </w:tr>
      <w:tr w:rsidR="00BB329C">
        <w:trPr>
          <w:trHeight w:val="1524"/>
        </w:trPr>
        <w:tc>
          <w:tcPr>
            <w:tcW w:w="1272" w:type="dxa"/>
            <w:textDirection w:val="btLr"/>
          </w:tcPr>
          <w:p w:rsidR="00BB329C" w:rsidRDefault="001E1CF6">
            <w:pPr>
              <w:pStyle w:val="TableParagraph"/>
              <w:spacing w:before="135" w:line="237" w:lineRule="auto"/>
              <w:ind w:left="155" w:right="141" w:hanging="3"/>
              <w:jc w:val="center"/>
              <w:rPr>
                <w:b/>
              </w:rPr>
            </w:pPr>
            <w:r>
              <w:rPr>
                <w:b/>
              </w:rPr>
              <w:t>Попередня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BB329C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B329C" w:rsidRDefault="001E1CF6">
            <w:pPr>
              <w:pStyle w:val="TableParagraph"/>
              <w:ind w:left="141"/>
            </w:pPr>
            <w:r>
              <w:t>Визначається</w:t>
            </w:r>
            <w:r>
              <w:rPr>
                <w:spacing w:val="23"/>
              </w:rPr>
              <w:t xml:space="preserve"> </w:t>
            </w:r>
            <w:r>
              <w:t>як</w:t>
            </w:r>
            <w:r>
              <w:rPr>
                <w:spacing w:val="25"/>
              </w:rPr>
              <w:t xml:space="preserve"> </w:t>
            </w:r>
            <w:r>
              <w:t>середньозважена</w:t>
            </w:r>
            <w:r>
              <w:rPr>
                <w:spacing w:val="24"/>
              </w:rPr>
              <w:t xml:space="preserve"> </w:t>
            </w:r>
            <w:r>
              <w:t>ціна,</w:t>
            </w:r>
            <w:r>
              <w:rPr>
                <w:spacing w:val="25"/>
              </w:rPr>
              <w:t xml:space="preserve"> </w:t>
            </w:r>
            <w:r>
              <w:t>яку</w:t>
            </w:r>
            <w:r>
              <w:rPr>
                <w:spacing w:val="22"/>
              </w:rPr>
              <w:t xml:space="preserve"> </w:t>
            </w:r>
            <w:r>
              <w:t>сформовано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24"/>
              </w:rPr>
              <w:t xml:space="preserve"> </w:t>
            </w:r>
            <w:r>
              <w:t>погодинних</w:t>
            </w:r>
            <w:r>
              <w:rPr>
                <w:spacing w:val="23"/>
              </w:rPr>
              <w:t xml:space="preserve"> </w:t>
            </w:r>
            <w:r>
              <w:t>цін</w:t>
            </w:r>
            <w:r>
              <w:rPr>
                <w:spacing w:val="30"/>
              </w:rPr>
              <w:t xml:space="preserve"> </w:t>
            </w:r>
            <w:r>
              <w:t>за</w:t>
            </w:r>
            <w:r>
              <w:rPr>
                <w:spacing w:val="24"/>
              </w:rPr>
              <w:t xml:space="preserve"> </w:t>
            </w:r>
            <w:r>
              <w:t>останній</w:t>
            </w:r>
            <w:r>
              <w:rPr>
                <w:spacing w:val="24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для 1МВт*год 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  <w:tr w:rsidR="00BB329C">
        <w:trPr>
          <w:trHeight w:val="1708"/>
        </w:trPr>
        <w:tc>
          <w:tcPr>
            <w:tcW w:w="1272" w:type="dxa"/>
            <w:textDirection w:val="btLr"/>
          </w:tcPr>
          <w:p w:rsidR="00BB329C" w:rsidRDefault="001E1CF6">
            <w:pPr>
              <w:pStyle w:val="TableParagraph"/>
              <w:spacing w:before="135" w:line="237" w:lineRule="auto"/>
              <w:ind w:left="133" w:right="120" w:firstLine="3"/>
              <w:jc w:val="center"/>
              <w:rPr>
                <w:b/>
              </w:rPr>
            </w:pPr>
            <w:r>
              <w:rPr>
                <w:b/>
              </w:rPr>
              <w:t>Спосіб оплати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послугу 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розподілу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1E1CF6">
            <w:pPr>
              <w:pStyle w:val="TableParagraph"/>
              <w:spacing w:before="177"/>
              <w:ind w:left="141"/>
            </w:pPr>
            <w:r>
              <w:t>Споживач</w:t>
            </w:r>
            <w:r>
              <w:rPr>
                <w:spacing w:val="20"/>
              </w:rPr>
              <w:t xml:space="preserve"> </w:t>
            </w:r>
            <w:r>
              <w:t>сплачує</w:t>
            </w:r>
            <w:r>
              <w:rPr>
                <w:spacing w:val="21"/>
              </w:rPr>
              <w:t xml:space="preserve"> </w:t>
            </w:r>
            <w:r>
              <w:t>вартість</w:t>
            </w:r>
            <w:r>
              <w:rPr>
                <w:spacing w:val="20"/>
              </w:rPr>
              <w:t xml:space="preserve"> </w:t>
            </w:r>
            <w:r>
              <w:t>послуги</w:t>
            </w:r>
            <w:r>
              <w:rPr>
                <w:spacing w:val="20"/>
              </w:rPr>
              <w:t xml:space="preserve"> </w:t>
            </w:r>
            <w:r>
              <w:t>з</w:t>
            </w:r>
            <w:r>
              <w:rPr>
                <w:spacing w:val="17"/>
              </w:rPr>
              <w:t xml:space="preserve"> </w:t>
            </w:r>
            <w:r>
              <w:t>розподілу</w:t>
            </w:r>
            <w:r>
              <w:rPr>
                <w:spacing w:val="19"/>
              </w:rPr>
              <w:t xml:space="preserve"> </w:t>
            </w:r>
            <w:r>
              <w:t>електричної</w:t>
            </w:r>
            <w:r>
              <w:rPr>
                <w:spacing w:val="21"/>
              </w:rPr>
              <w:t xml:space="preserve"> </w:t>
            </w:r>
            <w:r>
              <w:t>енергії</w:t>
            </w:r>
            <w:r>
              <w:rPr>
                <w:spacing w:val="22"/>
              </w:rPr>
              <w:t xml:space="preserve"> </w:t>
            </w:r>
            <w:r>
              <w:t>безпосередньо</w:t>
            </w:r>
            <w:r>
              <w:rPr>
                <w:spacing w:val="18"/>
              </w:rPr>
              <w:t xml:space="preserve"> </w:t>
            </w:r>
            <w:r>
              <w:t>Оператору</w:t>
            </w:r>
            <w:r>
              <w:rPr>
                <w:spacing w:val="-52"/>
              </w:rPr>
              <w:t xml:space="preserve"> </w:t>
            </w:r>
            <w:r>
              <w:t>системи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2"/>
              </w:rPr>
              <w:t xml:space="preserve"> </w:t>
            </w:r>
            <w:r>
              <w:t>згідно</w:t>
            </w:r>
            <w:r>
              <w:rPr>
                <w:spacing w:val="-3"/>
              </w:rPr>
              <w:t xml:space="preserve"> </w:t>
            </w:r>
            <w:r>
              <w:t>відповідного укладеного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</w:tc>
      </w:tr>
      <w:tr w:rsidR="00BB329C">
        <w:trPr>
          <w:trHeight w:val="2560"/>
        </w:trPr>
        <w:tc>
          <w:tcPr>
            <w:tcW w:w="1272" w:type="dxa"/>
            <w:textDirection w:val="btLr"/>
          </w:tcPr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BB32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329C" w:rsidRDefault="001E1CF6">
            <w:pPr>
              <w:pStyle w:val="TableParagraph"/>
              <w:ind w:left="572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before="6" w:line="237" w:lineRule="auto"/>
              <w:ind w:left="141" w:right="127"/>
              <w:jc w:val="both"/>
            </w:pPr>
            <w: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передує розрахунковому, попереднім платежем (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 100% від загальної вартості заявленого в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Повідомленні планованого обсягу споживання електричної енергії (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), виходячи з попередньої</w:t>
            </w:r>
            <w:r>
              <w:rPr>
                <w:spacing w:val="-52"/>
                <w:position w:val="2"/>
              </w:rPr>
              <w:t xml:space="preserve"> </w:t>
            </w:r>
            <w:r>
              <w:rPr>
                <w:position w:val="2"/>
              </w:rPr>
              <w:t>ціни і попередньої маржі (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=М×Ц</w:t>
            </w:r>
            <w:r>
              <w:rPr>
                <w:sz w:val="14"/>
              </w:rPr>
              <w:t>п</w:t>
            </w:r>
            <w:r>
              <w:rPr>
                <w:position w:val="2"/>
              </w:rPr>
              <w:t>) та тарифу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5"/>
                <w:position w:val="2"/>
              </w:rPr>
              <w:t xml:space="preserve"> </w:t>
            </w:r>
            <w:r>
              <w:rPr>
                <w:spacing w:val="9"/>
                <w:position w:val="2"/>
              </w:rPr>
              <w:t>енергії,</w:t>
            </w:r>
            <w:r>
              <w:rPr>
                <w:spacing w:val="10"/>
                <w:position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попередню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rPr>
                <w:position w:val="2"/>
              </w:rPr>
              <w:t>формулою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=V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×(Ц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+Т</w:t>
            </w:r>
            <w:proofErr w:type="spellStart"/>
            <w:r>
              <w:rPr>
                <w:b/>
                <w:sz w:val="14"/>
              </w:rPr>
              <w:t>осп</w:t>
            </w:r>
            <w:proofErr w:type="spellEnd"/>
            <w:r>
              <w:rPr>
                <w:b/>
                <w:position w:val="2"/>
              </w:rPr>
              <w:t>+М</w:t>
            </w:r>
            <w:r>
              <w:rPr>
                <w:b/>
                <w:sz w:val="14"/>
              </w:rPr>
              <w:t>п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 грошовими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коштами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рахунок Постачальника.</w:t>
            </w:r>
          </w:p>
          <w:p w:rsidR="00BB329C" w:rsidRDefault="001E1CF6">
            <w:pPr>
              <w:pStyle w:val="TableParagraph"/>
              <w:spacing w:before="1"/>
              <w:ind w:left="141" w:right="128"/>
              <w:jc w:val="both"/>
            </w:pPr>
            <w:r>
              <w:t>Після</w:t>
            </w:r>
            <w:r>
              <w:rPr>
                <w:spacing w:val="-6"/>
              </w:rPr>
              <w:t xml:space="preserve"> </w:t>
            </w:r>
            <w:r>
              <w:t>закінчення</w:t>
            </w:r>
            <w:r>
              <w:rPr>
                <w:spacing w:val="-6"/>
              </w:rPr>
              <w:t xml:space="preserve"> </w:t>
            </w:r>
            <w:r>
              <w:t>розрахункового</w:t>
            </w:r>
            <w:r>
              <w:rPr>
                <w:spacing w:val="-6"/>
              </w:rPr>
              <w:t xml:space="preserve"> </w:t>
            </w:r>
            <w:r>
              <w:t>періоду</w:t>
            </w:r>
            <w:r>
              <w:rPr>
                <w:spacing w:val="-8"/>
              </w:rPr>
              <w:t xml:space="preserve"> </w:t>
            </w:r>
            <w:r>
              <w:t>остаточний</w:t>
            </w:r>
            <w:r>
              <w:rPr>
                <w:spacing w:val="-7"/>
              </w:rPr>
              <w:t xml:space="preserve"> </w:t>
            </w:r>
            <w:r>
              <w:t>розрахунок</w:t>
            </w:r>
            <w:r>
              <w:rPr>
                <w:spacing w:val="-6"/>
              </w:rPr>
              <w:t xml:space="preserve"> </w:t>
            </w:r>
            <w:r>
              <w:t>(перерахунок)</w:t>
            </w:r>
            <w:r>
              <w:rPr>
                <w:spacing w:val="-5"/>
              </w:rPr>
              <w:t xml:space="preserve"> </w:t>
            </w:r>
            <w:r>
              <w:t>здійснюється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фактичним обсягом споживання електричної енергії з використанням фактичної закупівельної</w:t>
            </w:r>
            <w:r>
              <w:rPr>
                <w:spacing w:val="1"/>
              </w:rPr>
              <w:t xml:space="preserve"> </w:t>
            </w:r>
            <w:r>
              <w:t>вартості електричної енергії, що фактично склалася на ринку «на добу наперед» у відповідну</w:t>
            </w:r>
            <w:r>
              <w:rPr>
                <w:spacing w:val="1"/>
              </w:rPr>
              <w:t xml:space="preserve"> </w:t>
            </w:r>
            <w:r>
              <w:t>годину</w:t>
            </w:r>
            <w:r>
              <w:rPr>
                <w:spacing w:val="-4"/>
              </w:rPr>
              <w:t xml:space="preserve"> </w:t>
            </w:r>
            <w:r>
              <w:t>відповідної</w:t>
            </w:r>
            <w:r>
              <w:rPr>
                <w:spacing w:val="1"/>
              </w:rPr>
              <w:t xml:space="preserve"> </w:t>
            </w:r>
            <w:r>
              <w:t>доби розрахункового періоду.</w:t>
            </w:r>
          </w:p>
        </w:tc>
      </w:tr>
      <w:tr w:rsidR="00BB329C">
        <w:trPr>
          <w:trHeight w:val="2253"/>
        </w:trPr>
        <w:tc>
          <w:tcPr>
            <w:tcW w:w="1272" w:type="dxa"/>
            <w:textDirection w:val="btLr"/>
          </w:tcPr>
          <w:p w:rsidR="00BB329C" w:rsidRDefault="00BB329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B329C" w:rsidRDefault="001E1CF6">
            <w:pPr>
              <w:pStyle w:val="TableParagraph"/>
              <w:spacing w:line="237" w:lineRule="auto"/>
              <w:ind w:left="738" w:right="204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line="242" w:lineRule="auto"/>
              <w:ind w:left="141" w:right="131"/>
              <w:jc w:val="both"/>
            </w:pPr>
            <w:r>
              <w:t>У разі несвоєчасної оплати обумовлених даним Додатком платежів, Постачальник електричної</w:t>
            </w:r>
            <w:r>
              <w:rPr>
                <w:spacing w:val="1"/>
              </w:rPr>
              <w:t xml:space="preserve"> </w:t>
            </w:r>
            <w:r>
              <w:t>енергії проводить Споживачу</w:t>
            </w:r>
            <w:r>
              <w:rPr>
                <w:spacing w:val="-4"/>
              </w:rPr>
              <w:t xml:space="preserve"> </w:t>
            </w:r>
            <w:r>
              <w:t>нарахування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весь час прострочення:</w:t>
            </w:r>
          </w:p>
          <w:p w:rsidR="00BB329C" w:rsidRDefault="001E1CF6">
            <w:pPr>
              <w:pStyle w:val="TableParagraph"/>
              <w:spacing w:line="242" w:lineRule="auto"/>
              <w:ind w:left="141" w:right="133"/>
              <w:jc w:val="both"/>
            </w:pPr>
            <w:r>
              <w:t>пені у розмірі 0,5% за кожен день прострочення, але не більше подвійної облікової ставки НБУ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-1"/>
              </w:rPr>
              <w:t xml:space="preserve"> </w:t>
            </w:r>
            <w:r>
              <w:t>суми</w:t>
            </w:r>
            <w:r>
              <w:rPr>
                <w:spacing w:val="-1"/>
              </w:rPr>
              <w:t xml:space="preserve"> </w:t>
            </w:r>
            <w:r>
              <w:t>боргу, що</w:t>
            </w:r>
            <w:r>
              <w:rPr>
                <w:spacing w:val="-2"/>
              </w:rPr>
              <w:t xml:space="preserve"> </w:t>
            </w:r>
            <w:r>
              <w:t>діяла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період, за який</w:t>
            </w:r>
            <w:r>
              <w:rPr>
                <w:spacing w:val="-2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BB329C" w:rsidRDefault="001E1CF6">
            <w:pPr>
              <w:pStyle w:val="TableParagraph"/>
              <w:spacing w:line="248" w:lineRule="exact"/>
              <w:ind w:left="141"/>
              <w:jc w:val="both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 суми.</w:t>
            </w:r>
          </w:p>
          <w:p w:rsidR="00BB329C" w:rsidRDefault="001E1CF6">
            <w:pPr>
              <w:pStyle w:val="TableParagraph"/>
              <w:ind w:left="141" w:right="126"/>
              <w:jc w:val="both"/>
            </w:pP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цьому</w:t>
            </w:r>
            <w:r>
              <w:rPr>
                <w:spacing w:val="-13"/>
              </w:rPr>
              <w:t xml:space="preserve"> </w:t>
            </w:r>
            <w:r>
              <w:t>сума</w:t>
            </w:r>
            <w:r>
              <w:rPr>
                <w:spacing w:val="-11"/>
              </w:rPr>
              <w:t xml:space="preserve"> </w:t>
            </w:r>
            <w:r>
              <w:t>боргу</w:t>
            </w:r>
            <w:r>
              <w:rPr>
                <w:spacing w:val="-12"/>
              </w:rPr>
              <w:t xml:space="preserve"> </w:t>
            </w:r>
            <w:r>
              <w:t>повинна</w:t>
            </w:r>
            <w:r>
              <w:rPr>
                <w:spacing w:val="-11"/>
              </w:rPr>
              <w:t xml:space="preserve"> </w:t>
            </w:r>
            <w:r>
              <w:t>бути</w:t>
            </w:r>
            <w:r>
              <w:rPr>
                <w:spacing w:val="-12"/>
              </w:rPr>
              <w:t xml:space="preserve"> </w:t>
            </w:r>
            <w:r>
              <w:t>сплачена</w:t>
            </w:r>
            <w:r>
              <w:rPr>
                <w:spacing w:val="-11"/>
              </w:rPr>
              <w:t xml:space="preserve"> </w:t>
            </w:r>
            <w:r>
              <w:t>Споживачем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2"/>
              </w:rPr>
              <w:t xml:space="preserve"> </w:t>
            </w:r>
            <w:r>
              <w:t>урахуванням</w:t>
            </w:r>
            <w:r>
              <w:rPr>
                <w:spacing w:val="-9"/>
              </w:rPr>
              <w:t xml:space="preserve"> </w:t>
            </w:r>
            <w:r>
              <w:t>встановленого</w:t>
            </w:r>
            <w:r>
              <w:rPr>
                <w:spacing w:val="-11"/>
              </w:rPr>
              <w:t xml:space="preserve"> </w:t>
            </w:r>
            <w:r>
              <w:t>індексу</w:t>
            </w:r>
            <w:r>
              <w:rPr>
                <w:spacing w:val="-52"/>
              </w:rPr>
              <w:t xml:space="preserve"> </w:t>
            </w:r>
            <w:r>
              <w:t>інфляції.</w:t>
            </w:r>
            <w:r>
              <w:rPr>
                <w:spacing w:val="1"/>
              </w:rPr>
              <w:t xml:space="preserve"> </w:t>
            </w:r>
            <w:r>
              <w:t>Пеня,</w:t>
            </w:r>
            <w:r>
              <w:rPr>
                <w:spacing w:val="1"/>
              </w:rPr>
              <w:t xml:space="preserve"> </w:t>
            </w:r>
            <w:r>
              <w:t>3%</w:t>
            </w:r>
            <w:r>
              <w:rPr>
                <w:spacing w:val="1"/>
              </w:rPr>
              <w:t xml:space="preserve"> </w:t>
            </w:r>
            <w:r>
              <w:t>річних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інфляційні</w:t>
            </w:r>
            <w:r>
              <w:rPr>
                <w:spacing w:val="1"/>
              </w:rPr>
              <w:t xml:space="preserve"> </w:t>
            </w:r>
            <w:r>
              <w:t>нарахування</w:t>
            </w:r>
            <w:r>
              <w:rPr>
                <w:spacing w:val="1"/>
              </w:rPr>
              <w:t xml:space="preserve"> </w:t>
            </w:r>
            <w:r>
              <w:t>сплачуються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поточний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7"/>
              </w:rPr>
              <w:t xml:space="preserve"> </w:t>
            </w:r>
            <w:r>
              <w:t>електричної</w:t>
            </w:r>
            <w:r>
              <w:rPr>
                <w:spacing w:val="11"/>
              </w:rPr>
              <w:t xml:space="preserve"> </w:t>
            </w:r>
            <w:r>
              <w:t>енергії,</w:t>
            </w:r>
            <w:r>
              <w:rPr>
                <w:spacing w:val="8"/>
              </w:rPr>
              <w:t xml:space="preserve"> </w:t>
            </w:r>
            <w:r>
              <w:t>який</w:t>
            </w:r>
            <w:r>
              <w:rPr>
                <w:spacing w:val="9"/>
              </w:rPr>
              <w:t xml:space="preserve"> </w:t>
            </w:r>
            <w:r>
              <w:t>вказується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рахунках,</w:t>
            </w:r>
            <w:r>
              <w:rPr>
                <w:spacing w:val="11"/>
              </w:rPr>
              <w:t xml:space="preserve"> </w:t>
            </w:r>
            <w:r>
              <w:t>протягом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8"/>
              </w:rPr>
              <w:t xml:space="preserve"> </w:t>
            </w:r>
            <w:r>
              <w:t>операційних</w:t>
            </w:r>
            <w:r>
              <w:rPr>
                <w:spacing w:val="8"/>
              </w:rPr>
              <w:t xml:space="preserve"> </w:t>
            </w:r>
            <w:r>
              <w:t>днів</w:t>
            </w:r>
            <w:r>
              <w:rPr>
                <w:spacing w:val="9"/>
              </w:rPr>
              <w:t xml:space="preserve"> </w:t>
            </w:r>
            <w:r>
              <w:t>з</w:t>
            </w:r>
          </w:p>
          <w:p w:rsidR="00BB329C" w:rsidRDefault="001E1CF6">
            <w:pPr>
              <w:pStyle w:val="TableParagraph"/>
              <w:spacing w:line="220" w:lineRule="exact"/>
              <w:ind w:left="141"/>
              <w:jc w:val="both"/>
            </w:pP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їх отримання.</w:t>
            </w:r>
          </w:p>
        </w:tc>
      </w:tr>
      <w:tr w:rsidR="00BB329C">
        <w:trPr>
          <w:trHeight w:val="1706"/>
        </w:trPr>
        <w:tc>
          <w:tcPr>
            <w:tcW w:w="1272" w:type="dxa"/>
            <w:textDirection w:val="btLr"/>
          </w:tcPr>
          <w:p w:rsidR="00BB329C" w:rsidRDefault="001E1CF6">
            <w:pPr>
              <w:pStyle w:val="TableParagraph"/>
              <w:spacing w:before="170" w:line="290" w:lineRule="auto"/>
              <w:ind w:left="119" w:right="106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Порядок </w:t>
            </w:r>
            <w:r>
              <w:rPr>
                <w:b/>
                <w:sz w:val="18"/>
              </w:rPr>
              <w:t>звіряння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фактичного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обсягу спожитої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електроенергії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BB329C">
            <w:pPr>
              <w:pStyle w:val="TableParagraph"/>
              <w:rPr>
                <w:b/>
                <w:sz w:val="24"/>
              </w:rPr>
            </w:pPr>
          </w:p>
          <w:p w:rsidR="00BB329C" w:rsidRDefault="001E1CF6">
            <w:pPr>
              <w:pStyle w:val="TableParagraph"/>
              <w:spacing w:before="165"/>
              <w:ind w:left="141"/>
            </w:pPr>
            <w:r>
              <w:t>Проводиться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2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4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3"/>
              </w:rPr>
              <w:t xml:space="preserve"> </w:t>
            </w:r>
            <w:r>
              <w:t>місяцем</w:t>
            </w:r>
          </w:p>
        </w:tc>
      </w:tr>
      <w:tr w:rsidR="00BB329C">
        <w:trPr>
          <w:trHeight w:val="1998"/>
        </w:trPr>
        <w:tc>
          <w:tcPr>
            <w:tcW w:w="1272" w:type="dxa"/>
            <w:textDirection w:val="btLr"/>
          </w:tcPr>
          <w:p w:rsidR="00BB329C" w:rsidRDefault="001E1CF6">
            <w:pPr>
              <w:pStyle w:val="TableParagraph"/>
              <w:spacing w:before="170" w:line="290" w:lineRule="auto"/>
              <w:ind w:left="145" w:right="131" w:hanging="3"/>
              <w:jc w:val="center"/>
              <w:rPr>
                <w:b/>
                <w:sz w:val="18"/>
              </w:rPr>
            </w:pPr>
            <w:r>
              <w:rPr>
                <w:b/>
                <w:sz w:val="12"/>
              </w:rPr>
              <w:t>Т</w:t>
            </w:r>
            <w:r>
              <w:rPr>
                <w:b/>
                <w:sz w:val="18"/>
              </w:rPr>
              <w:t>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B329C" w:rsidRDefault="001E1CF6">
            <w:pPr>
              <w:pStyle w:val="TableParagraph"/>
              <w:spacing w:line="259" w:lineRule="auto"/>
              <w:ind w:left="141" w:right="127"/>
              <w:jc w:val="both"/>
            </w:pPr>
            <w:r>
              <w:t>Після закінчення розрахункового місяця Постачальник надає Споживачу рахунок на оплату за</w:t>
            </w:r>
            <w:r>
              <w:rPr>
                <w:spacing w:val="1"/>
              </w:rPr>
              <w:t xml:space="preserve"> </w:t>
            </w:r>
            <w:r>
              <w:t>фактичні обсяги споживання електроенергії у попередньому місяці. Спож</w:t>
            </w:r>
            <w:r>
              <w:t>ивач здійснює 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3"/>
              </w:rPr>
              <w:t xml:space="preserve"> </w:t>
            </w:r>
            <w:r>
              <w:t>ніж до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числа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розрахунковим.</w:t>
            </w:r>
          </w:p>
        </w:tc>
      </w:tr>
    </w:tbl>
    <w:p w:rsidR="00BB329C" w:rsidRDefault="00BB329C">
      <w:pPr>
        <w:spacing w:line="259" w:lineRule="auto"/>
        <w:jc w:val="both"/>
        <w:sectPr w:rsidR="00BB329C">
          <w:pgSz w:w="11910" w:h="16840"/>
          <w:pgMar w:top="840" w:right="44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71"/>
        <w:gridCol w:w="9357"/>
      </w:tblGrid>
      <w:tr w:rsidR="00BB329C">
        <w:trPr>
          <w:trHeight w:val="3120"/>
        </w:trPr>
        <w:tc>
          <w:tcPr>
            <w:tcW w:w="1272" w:type="dxa"/>
            <w:gridSpan w:val="2"/>
            <w:textDirection w:val="btLr"/>
          </w:tcPr>
          <w:p w:rsidR="00BB329C" w:rsidRDefault="001E1CF6">
            <w:pPr>
              <w:pStyle w:val="TableParagraph"/>
              <w:spacing w:before="151" w:line="261" w:lineRule="auto"/>
              <w:ind w:left="234" w:right="2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Розмір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штрафу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дострокове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розірвання Договору 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випадках, не передбачених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умовами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</w:p>
        </w:tc>
        <w:tc>
          <w:tcPr>
            <w:tcW w:w="9357" w:type="dxa"/>
          </w:tcPr>
          <w:p w:rsidR="00BB329C" w:rsidRDefault="001E1CF6">
            <w:pPr>
              <w:pStyle w:val="TableParagraph"/>
              <w:spacing w:before="54" w:line="259" w:lineRule="auto"/>
              <w:ind w:left="141" w:right="131"/>
              <w:jc w:val="both"/>
              <w:rPr>
                <w:sz w:val="20"/>
              </w:rPr>
            </w:pPr>
            <w:r>
              <w:rPr>
                <w:sz w:val="20"/>
              </w:rPr>
              <w:t>Споживач, який має чинний договір про 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фіксованим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(строком)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розрахунковому періоді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ініційовано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</w:t>
            </w:r>
            <w:r>
              <w:rPr>
                <w:sz w:val="20"/>
              </w:rPr>
              <w:t>ання договору, окрім фактично спожитих обсягів електроенергії, сплатити штраф за дострокове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сплачується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дострокове припинення договору здійснено пізніше ніж за 21 календарний де</w:t>
            </w:r>
            <w:r>
              <w:rPr>
                <w:sz w:val="20"/>
              </w:rPr>
              <w:t>нь до передбачуваної 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 припинення терміну (строку) дії чинного договору у розмірі вартості електричної енергії,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заявленої Споживачем, як прогнозований договірний обсяг споживання в місяці, в якому було 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припинення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</w:p>
          <w:p w:rsidR="00BB329C" w:rsidRDefault="001E1CF6">
            <w:pPr>
              <w:pStyle w:val="TableParagraph"/>
              <w:spacing w:line="256" w:lineRule="auto"/>
              <w:ind w:left="141" w:right="130"/>
              <w:jc w:val="both"/>
              <w:rPr>
                <w:sz w:val="20"/>
              </w:rPr>
            </w:pPr>
            <w:r>
              <w:rPr>
                <w:sz w:val="20"/>
              </w:rPr>
              <w:t>Сторони домовились, що у разі звернення Споживача (розірвання договору, припинення його дії, 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Постачальник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зобов’язаний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</w:t>
            </w:r>
            <w:r>
              <w:rPr>
                <w:sz w:val="20"/>
              </w:rPr>
              <w:t>ернути кошти 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передбачений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ПРРЕЕ.</w:t>
            </w:r>
          </w:p>
        </w:tc>
      </w:tr>
      <w:tr w:rsidR="00BB329C">
        <w:trPr>
          <w:trHeight w:val="1535"/>
        </w:trPr>
        <w:tc>
          <w:tcPr>
            <w:tcW w:w="1272" w:type="dxa"/>
            <w:gridSpan w:val="2"/>
            <w:textDirection w:val="btLr"/>
          </w:tcPr>
          <w:p w:rsidR="00BB329C" w:rsidRDefault="001E1CF6">
            <w:pPr>
              <w:pStyle w:val="TableParagraph"/>
              <w:spacing w:before="43" w:line="290" w:lineRule="auto"/>
              <w:ind w:left="142" w:right="132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Компенсація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</w:p>
          <w:p w:rsidR="00BB329C" w:rsidRDefault="001E1CF6">
            <w:pPr>
              <w:pStyle w:val="TableParagraph"/>
              <w:spacing w:line="197" w:lineRule="exact"/>
              <w:ind w:left="142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послуг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rPr>
                <w:b/>
              </w:rPr>
            </w:pPr>
          </w:p>
          <w:p w:rsidR="00BB329C" w:rsidRDefault="001E1CF6">
            <w:pPr>
              <w:pStyle w:val="TableParagraph"/>
              <w:spacing w:before="141" w:line="266" w:lineRule="auto"/>
              <w:ind w:left="141" w:right="133"/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недодержання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постановою НКРЕКП №375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12.06.2018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року.</w:t>
            </w:r>
          </w:p>
        </w:tc>
      </w:tr>
      <w:tr w:rsidR="00BB329C">
        <w:trPr>
          <w:trHeight w:val="1274"/>
        </w:trPr>
        <w:tc>
          <w:tcPr>
            <w:tcW w:w="1272" w:type="dxa"/>
            <w:gridSpan w:val="2"/>
            <w:textDirection w:val="btLr"/>
          </w:tcPr>
          <w:p w:rsidR="00BB329C" w:rsidRDefault="001E1CF6">
            <w:pPr>
              <w:pStyle w:val="TableParagraph"/>
              <w:spacing w:before="170" w:line="290" w:lineRule="auto"/>
              <w:ind w:left="135" w:right="126" w:firstLine="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Можливість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постачання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захищеним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споживачам</w:t>
            </w:r>
          </w:p>
        </w:tc>
        <w:tc>
          <w:tcPr>
            <w:tcW w:w="9357" w:type="dxa"/>
          </w:tcPr>
          <w:p w:rsidR="00BB329C" w:rsidRDefault="00BB329C">
            <w:pPr>
              <w:pStyle w:val="TableParagraph"/>
              <w:rPr>
                <w:b/>
              </w:rPr>
            </w:pPr>
          </w:p>
          <w:p w:rsidR="00BB329C" w:rsidRDefault="00BB329C">
            <w:pPr>
              <w:pStyle w:val="TableParagraph"/>
              <w:rPr>
                <w:b/>
                <w:sz w:val="23"/>
              </w:rPr>
            </w:pPr>
          </w:p>
          <w:p w:rsidR="00BB329C" w:rsidRDefault="001E1CF6">
            <w:pPr>
              <w:pStyle w:val="TableParagraph"/>
              <w:ind w:left="273"/>
              <w:rPr>
                <w:sz w:val="20"/>
              </w:rPr>
            </w:pPr>
            <w:r>
              <w:rPr>
                <w:sz w:val="20"/>
              </w:rPr>
              <w:t>Так,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врахуванням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особливостей,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визначених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</w:p>
        </w:tc>
      </w:tr>
      <w:tr w:rsidR="00BB329C">
        <w:trPr>
          <w:trHeight w:val="552"/>
        </w:trPr>
        <w:tc>
          <w:tcPr>
            <w:tcW w:w="1001" w:type="dxa"/>
            <w:vMerge w:val="restart"/>
            <w:tcBorders>
              <w:right w:val="nil"/>
            </w:tcBorders>
            <w:textDirection w:val="btLr"/>
          </w:tcPr>
          <w:p w:rsidR="00BB329C" w:rsidRDefault="001E1CF6">
            <w:pPr>
              <w:pStyle w:val="TableParagraph"/>
              <w:spacing w:before="5"/>
              <w:ind w:left="277" w:right="261" w:firstLine="156"/>
              <w:rPr>
                <w:b/>
              </w:rPr>
            </w:pPr>
            <w:r>
              <w:rPr>
                <w:b/>
              </w:rPr>
              <w:t>Термін дії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договору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</w:t>
            </w:r>
          </w:p>
          <w:p w:rsidR="00BB329C" w:rsidRDefault="001E1CF6">
            <w:pPr>
              <w:pStyle w:val="TableParagraph"/>
              <w:spacing w:line="250" w:lineRule="exact"/>
              <w:ind w:left="318" w:right="286" w:firstLine="31"/>
              <w:rPr>
                <w:b/>
              </w:rPr>
            </w:pPr>
            <w:r>
              <w:rPr>
                <w:b/>
              </w:rPr>
              <w:t>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</w:p>
        </w:tc>
        <w:tc>
          <w:tcPr>
            <w:tcW w:w="271" w:type="dxa"/>
            <w:tcBorders>
              <w:left w:val="nil"/>
              <w:bottom w:val="single" w:sz="2" w:space="0" w:color="FFFFFF"/>
            </w:tcBorders>
          </w:tcPr>
          <w:p w:rsidR="00BB329C" w:rsidRDefault="00BB329C">
            <w:pPr>
              <w:pStyle w:val="TableParagraph"/>
              <w:rPr>
                <w:sz w:val="20"/>
              </w:rPr>
            </w:pPr>
          </w:p>
        </w:tc>
        <w:tc>
          <w:tcPr>
            <w:tcW w:w="9357" w:type="dxa"/>
            <w:vMerge w:val="restart"/>
          </w:tcPr>
          <w:p w:rsidR="00BB329C" w:rsidRDefault="001E1CF6">
            <w:pPr>
              <w:pStyle w:val="TableParagraph"/>
              <w:spacing w:before="25"/>
              <w:ind w:left="141" w:right="129" w:firstLine="132"/>
              <w:jc w:val="both"/>
            </w:pPr>
            <w:r>
              <w:rPr>
                <w:spacing w:val="-1"/>
              </w:rPr>
              <w:t>Договір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постачання</w:t>
            </w:r>
            <w:r>
              <w:rPr>
                <w:spacing w:val="-10"/>
              </w:rPr>
              <w:t xml:space="preserve"> </w:t>
            </w:r>
            <w:r>
              <w:t>електричної</w:t>
            </w:r>
            <w:r>
              <w:rPr>
                <w:spacing w:val="-9"/>
              </w:rPr>
              <w:t xml:space="preserve"> </w:t>
            </w:r>
            <w:r>
              <w:t>енергії</w:t>
            </w:r>
            <w:r>
              <w:rPr>
                <w:spacing w:val="-9"/>
              </w:rPr>
              <w:t xml:space="preserve"> </w:t>
            </w:r>
            <w:r>
              <w:t>споживачі</w:t>
            </w:r>
            <w:r>
              <w:rPr>
                <w:spacing w:val="-10"/>
              </w:rPr>
              <w:t xml:space="preserve"> </w:t>
            </w:r>
            <w:r>
              <w:t>набирає</w:t>
            </w:r>
            <w:r>
              <w:rPr>
                <w:spacing w:val="-11"/>
              </w:rPr>
              <w:t xml:space="preserve"> </w:t>
            </w:r>
            <w:r>
              <w:t>чинності</w:t>
            </w:r>
            <w:r>
              <w:rPr>
                <w:spacing w:val="-10"/>
              </w:rPr>
              <w:t xml:space="preserve"> </w:t>
            </w:r>
            <w:r>
              <w:t>з</w:t>
            </w:r>
            <w:r>
              <w:rPr>
                <w:spacing w:val="-11"/>
              </w:rPr>
              <w:t xml:space="preserve"> </w:t>
            </w:r>
            <w:r>
              <w:t>моменту</w:t>
            </w:r>
            <w:r>
              <w:rPr>
                <w:spacing w:val="-13"/>
              </w:rPr>
              <w:t xml:space="preserve"> </w:t>
            </w:r>
            <w:r>
              <w:t>погодження</w:t>
            </w:r>
            <w:r>
              <w:rPr>
                <w:spacing w:val="-53"/>
              </w:rPr>
              <w:t xml:space="preserve"> </w:t>
            </w:r>
            <w:r>
              <w:t>(акцептування)</w:t>
            </w:r>
            <w:r>
              <w:rPr>
                <w:spacing w:val="1"/>
              </w:rPr>
              <w:t xml:space="preserve"> </w:t>
            </w:r>
            <w:r>
              <w:t>Споживачем</w:t>
            </w:r>
            <w:r>
              <w:rPr>
                <w:spacing w:val="1"/>
              </w:rPr>
              <w:t xml:space="preserve"> </w:t>
            </w:r>
            <w:r>
              <w:t>заяви-приєднання,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Додатком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підписання</w:t>
            </w:r>
            <w:r>
              <w:rPr>
                <w:spacing w:val="1"/>
              </w:rPr>
              <w:t xml:space="preserve"> </w:t>
            </w:r>
            <w:r>
              <w:t>комерційної пропозиції, яка є Додатком 2 до Договору та сплаченого рахунку Постачальника.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t>говір на умовах цієї комерційної пропозиції укладається на строк до 31.12.2022 року, а в</w:t>
            </w:r>
            <w:r>
              <w:rPr>
                <w:spacing w:val="1"/>
              </w:rPr>
              <w:t xml:space="preserve"> </w:t>
            </w:r>
            <w:r>
              <w:t>частині розрахунків договір діє до повного їх виконання. Договір вважається продовженим</w:t>
            </w:r>
            <w:r>
              <w:rPr>
                <w:spacing w:val="1"/>
              </w:rPr>
              <w:t xml:space="preserve"> </w:t>
            </w:r>
            <w:r>
              <w:t>кожний наступний календарний рік, якщо за 30 календарних днів до закінчення тер</w:t>
            </w:r>
            <w:r>
              <w:t>міну дії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-4"/>
              </w:rPr>
              <w:t xml:space="preserve"> </w:t>
            </w:r>
            <w:r>
              <w:t>жодною</w:t>
            </w:r>
            <w:r>
              <w:rPr>
                <w:spacing w:val="-2"/>
              </w:rPr>
              <w:t xml:space="preserve"> </w:t>
            </w:r>
            <w:r>
              <w:t>із</w:t>
            </w:r>
            <w:r>
              <w:rPr>
                <w:spacing w:val="-2"/>
              </w:rPr>
              <w:t xml:space="preserve"> </w:t>
            </w:r>
            <w:r>
              <w:t>Сторін не</w:t>
            </w:r>
            <w:r>
              <w:rPr>
                <w:spacing w:val="-1"/>
              </w:rPr>
              <w:t xml:space="preserve"> </w:t>
            </w:r>
            <w:r>
              <w:t>буде заявлено</w:t>
            </w:r>
            <w:r>
              <w:rPr>
                <w:spacing w:val="-4"/>
              </w:rPr>
              <w:t xml:space="preserve"> </w:t>
            </w:r>
            <w:r>
              <w:t>про припинення</w:t>
            </w:r>
            <w:r>
              <w:rPr>
                <w:spacing w:val="-2"/>
              </w:rPr>
              <w:t xml:space="preserve"> </w:t>
            </w:r>
            <w:r>
              <w:t>його дії,</w:t>
            </w:r>
            <w:r>
              <w:rPr>
                <w:spacing w:val="-3"/>
              </w:rPr>
              <w:t xml:space="preserve"> </w:t>
            </w:r>
            <w:r>
              <w:t>і так</w:t>
            </w:r>
            <w:r>
              <w:rPr>
                <w:spacing w:val="-2"/>
              </w:rPr>
              <w:t xml:space="preserve"> </w:t>
            </w:r>
            <w:r>
              <w:t>щоразу.</w:t>
            </w:r>
          </w:p>
        </w:tc>
      </w:tr>
      <w:tr w:rsidR="00BB329C">
        <w:trPr>
          <w:trHeight w:val="1287"/>
        </w:trPr>
        <w:tc>
          <w:tcPr>
            <w:tcW w:w="1001" w:type="dxa"/>
            <w:vMerge/>
            <w:tcBorders>
              <w:top w:val="nil"/>
              <w:right w:val="nil"/>
            </w:tcBorders>
            <w:textDirection w:val="btLr"/>
          </w:tcPr>
          <w:p w:rsidR="00BB329C" w:rsidRDefault="00BB329C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2" w:space="0" w:color="FFFFFF"/>
              <w:left w:val="nil"/>
            </w:tcBorders>
            <w:textDirection w:val="btLr"/>
          </w:tcPr>
          <w:p w:rsidR="00BB329C" w:rsidRDefault="001E1CF6">
            <w:pPr>
              <w:pStyle w:val="TableParagraph"/>
              <w:spacing w:before="11" w:line="235" w:lineRule="exact"/>
              <w:ind w:left="560" w:right="-15"/>
              <w:rPr>
                <w:b/>
              </w:rPr>
            </w:pPr>
            <w:r>
              <w:rPr>
                <w:b/>
              </w:rPr>
              <w:t>енергії:</w:t>
            </w:r>
          </w:p>
        </w:tc>
        <w:tc>
          <w:tcPr>
            <w:tcW w:w="9357" w:type="dxa"/>
            <w:vMerge/>
            <w:tcBorders>
              <w:top w:val="nil"/>
            </w:tcBorders>
          </w:tcPr>
          <w:p w:rsidR="00BB329C" w:rsidRDefault="00BB329C">
            <w:pPr>
              <w:rPr>
                <w:sz w:val="2"/>
                <w:szCs w:val="2"/>
              </w:rPr>
            </w:pPr>
          </w:p>
        </w:tc>
      </w:tr>
    </w:tbl>
    <w:p w:rsidR="00BB329C" w:rsidRDefault="00BB329C">
      <w:pPr>
        <w:pStyle w:val="a3"/>
        <w:spacing w:before="3"/>
        <w:rPr>
          <w:b/>
          <w:sz w:val="13"/>
        </w:rPr>
      </w:pPr>
    </w:p>
    <w:p w:rsidR="00BB329C" w:rsidRDefault="001E1CF6">
      <w:pPr>
        <w:spacing w:before="93" w:line="237" w:lineRule="auto"/>
        <w:ind w:left="100" w:right="125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>Сторони зобов’язані відшкодувати збитки, понесені 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BB329C" w:rsidRDefault="001E1CF6">
      <w:pPr>
        <w:spacing w:before="3"/>
        <w:ind w:left="6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BB329C" w:rsidRDefault="001E1CF6">
      <w:pPr>
        <w:pStyle w:val="1"/>
        <w:spacing w:before="23"/>
      </w:pPr>
      <w:r>
        <w:t>Інше:</w:t>
      </w:r>
    </w:p>
    <w:p w:rsidR="00BB329C" w:rsidRDefault="001E1CF6">
      <w:pPr>
        <w:pStyle w:val="a3"/>
        <w:spacing w:before="16" w:line="259" w:lineRule="auto"/>
        <w:ind w:left="100" w:firstLine="566"/>
      </w:pPr>
      <w:r>
        <w:t>Про</w:t>
      </w:r>
      <w:r>
        <w:rPr>
          <w:spacing w:val="13"/>
        </w:rPr>
        <w:t xml:space="preserve"> </w:t>
      </w:r>
      <w:r>
        <w:t>зміну</w:t>
      </w:r>
      <w:r>
        <w:rPr>
          <w:spacing w:val="11"/>
        </w:rPr>
        <w:t xml:space="preserve"> </w:t>
      </w:r>
      <w:r>
        <w:t>будь-яких</w:t>
      </w:r>
      <w:r>
        <w:rPr>
          <w:spacing w:val="15"/>
        </w:rPr>
        <w:t xml:space="preserve"> </w:t>
      </w:r>
      <w:r>
        <w:t>умов</w:t>
      </w:r>
      <w:r>
        <w:rPr>
          <w:spacing w:val="11"/>
        </w:rPr>
        <w:t xml:space="preserve"> </w:t>
      </w:r>
      <w:r>
        <w:t>договору</w:t>
      </w:r>
      <w:r>
        <w:rPr>
          <w:spacing w:val="11"/>
        </w:rPr>
        <w:t xml:space="preserve"> </w:t>
      </w:r>
      <w:r>
        <w:t>про</w:t>
      </w:r>
      <w:r>
        <w:rPr>
          <w:spacing w:val="13"/>
        </w:rPr>
        <w:t xml:space="preserve"> </w:t>
      </w:r>
      <w:r>
        <w:t>постачання</w:t>
      </w:r>
      <w:r>
        <w:rPr>
          <w:spacing w:val="12"/>
        </w:rPr>
        <w:t xml:space="preserve"> </w:t>
      </w:r>
      <w:r>
        <w:t>електричної</w:t>
      </w:r>
      <w:r>
        <w:rPr>
          <w:spacing w:val="14"/>
        </w:rPr>
        <w:t xml:space="preserve"> </w:t>
      </w:r>
      <w:r>
        <w:t>енергії</w:t>
      </w:r>
      <w:r>
        <w:rPr>
          <w:spacing w:val="18"/>
        </w:rPr>
        <w:t xml:space="preserve"> </w:t>
      </w:r>
      <w:r>
        <w:t>споживачу,</w:t>
      </w:r>
      <w:r>
        <w:rPr>
          <w:spacing w:val="13"/>
        </w:rPr>
        <w:t xml:space="preserve"> </w:t>
      </w:r>
      <w:r>
        <w:t>Постачальник</w:t>
      </w:r>
      <w:r>
        <w:rPr>
          <w:spacing w:val="-52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BB329C" w:rsidRDefault="001E1CF6">
      <w:pPr>
        <w:pStyle w:val="a4"/>
        <w:numPr>
          <w:ilvl w:val="0"/>
          <w:numId w:val="1"/>
        </w:numPr>
        <w:tabs>
          <w:tab w:val="left" w:pos="7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BB329C" w:rsidRDefault="001E1CF6">
      <w:pPr>
        <w:pStyle w:val="a4"/>
        <w:numPr>
          <w:ilvl w:val="0"/>
          <w:numId w:val="1"/>
        </w:numPr>
        <w:tabs>
          <w:tab w:val="left" w:pos="795"/>
        </w:tabs>
        <w:spacing w:before="18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BB329C" w:rsidRDefault="001E1CF6">
      <w:pPr>
        <w:pStyle w:val="a3"/>
        <w:spacing w:before="21" w:line="259" w:lineRule="auto"/>
        <w:ind w:left="100" w:firstLine="566"/>
      </w:pPr>
      <w:r>
        <w:t>Споживач</w:t>
      </w:r>
      <w:r>
        <w:rPr>
          <w:spacing w:val="24"/>
        </w:rPr>
        <w:t xml:space="preserve"> </w:t>
      </w:r>
      <w:r>
        <w:t>має</w:t>
      </w:r>
      <w:r>
        <w:rPr>
          <w:spacing w:val="23"/>
        </w:rPr>
        <w:t xml:space="preserve"> </w:t>
      </w:r>
      <w:r>
        <w:t>можливість</w:t>
      </w:r>
      <w:r>
        <w:rPr>
          <w:spacing w:val="24"/>
        </w:rPr>
        <w:t xml:space="preserve"> </w:t>
      </w:r>
      <w:r>
        <w:t>ознайомитись</w:t>
      </w:r>
      <w:r>
        <w:rPr>
          <w:spacing w:val="22"/>
        </w:rPr>
        <w:t xml:space="preserve"> </w:t>
      </w:r>
      <w:r>
        <w:t>з</w:t>
      </w:r>
      <w:r>
        <w:rPr>
          <w:spacing w:val="23"/>
        </w:rPr>
        <w:t xml:space="preserve"> </w:t>
      </w:r>
      <w:r>
        <w:t>формою</w:t>
      </w:r>
      <w:r>
        <w:rPr>
          <w:spacing w:val="22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про</w:t>
      </w:r>
      <w:r>
        <w:rPr>
          <w:spacing w:val="23"/>
        </w:rPr>
        <w:t xml:space="preserve"> </w:t>
      </w:r>
      <w:r>
        <w:t>постачання</w:t>
      </w:r>
      <w:r>
        <w:rPr>
          <w:spacing w:val="24"/>
        </w:rPr>
        <w:t xml:space="preserve"> </w:t>
      </w:r>
      <w:r>
        <w:t>електричної</w:t>
      </w:r>
      <w:r>
        <w:rPr>
          <w:spacing w:val="22"/>
        </w:rPr>
        <w:t xml:space="preserve"> </w:t>
      </w:r>
      <w:r>
        <w:t>енергії</w:t>
      </w:r>
      <w:r>
        <w:rPr>
          <w:spacing w:val="-52"/>
        </w:rPr>
        <w:t xml:space="preserve"> </w:t>
      </w:r>
      <w:r>
        <w:t>споживачу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додатками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офіційному</w:t>
      </w:r>
      <w:r>
        <w:rPr>
          <w:spacing w:val="-4"/>
        </w:rPr>
        <w:t xml:space="preserve"> </w:t>
      </w:r>
      <w:r>
        <w:t>сайті</w:t>
      </w:r>
      <w:r>
        <w:rPr>
          <w:spacing w:val="2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«ЗАПОРІЖГАЗ</w:t>
      </w:r>
      <w:r>
        <w:rPr>
          <w:spacing w:val="-1"/>
        </w:rPr>
        <w:t xml:space="preserve"> </w:t>
      </w:r>
      <w:r>
        <w:t>ЗБУТ»</w:t>
      </w:r>
      <w:r>
        <w:rPr>
          <w:spacing w:val="-6"/>
        </w:rPr>
        <w:t xml:space="preserve"> </w:t>
      </w:r>
      <w:r>
        <w:t>https://zpgaszbut.com.ua/.</w:t>
      </w:r>
    </w:p>
    <w:p w:rsidR="00BB329C" w:rsidRDefault="00BB329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820"/>
        <w:gridCol w:w="2834"/>
      </w:tblGrid>
      <w:tr w:rsidR="00BB329C">
        <w:trPr>
          <w:trHeight w:val="3828"/>
        </w:trPr>
        <w:tc>
          <w:tcPr>
            <w:tcW w:w="4820" w:type="dxa"/>
          </w:tcPr>
          <w:p w:rsidR="00BB329C" w:rsidRDefault="001E1CF6">
            <w:pPr>
              <w:pStyle w:val="TableParagraph"/>
              <w:ind w:left="1081"/>
              <w:rPr>
                <w:b/>
                <w:sz w:val="21"/>
              </w:rPr>
            </w:pPr>
            <w:r>
              <w:rPr>
                <w:b/>
                <w:sz w:val="21"/>
              </w:rPr>
              <w:t>Постачальник</w:t>
            </w:r>
          </w:p>
          <w:p w:rsidR="00BB329C" w:rsidRDefault="00BB329C">
            <w:pPr>
              <w:pStyle w:val="TableParagraph"/>
              <w:rPr>
                <w:sz w:val="21"/>
              </w:rPr>
            </w:pPr>
          </w:p>
          <w:p w:rsidR="00BB329C" w:rsidRDefault="001E1CF6">
            <w:pPr>
              <w:pStyle w:val="TableParagraph"/>
              <w:spacing w:line="238" w:lineRule="exact"/>
              <w:ind w:left="284"/>
              <w:rPr>
                <w:b/>
                <w:sz w:val="21"/>
              </w:rPr>
            </w:pPr>
            <w:r>
              <w:rPr>
                <w:b/>
                <w:sz w:val="21"/>
              </w:rPr>
              <w:t>ТОВ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«ЗАПОРІЖГАЗ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ЗБУТ»</w:t>
            </w:r>
          </w:p>
          <w:p w:rsidR="00BB329C" w:rsidRDefault="001E1CF6">
            <w:pPr>
              <w:pStyle w:val="TableParagraph"/>
              <w:spacing w:line="238" w:lineRule="exact"/>
              <w:ind w:left="284"/>
              <w:rPr>
                <w:sz w:val="21"/>
              </w:rPr>
            </w:pPr>
            <w:r>
              <w:rPr>
                <w:sz w:val="21"/>
              </w:rPr>
              <w:t>ЕІС-код: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56Х9300000000902</w:t>
            </w:r>
          </w:p>
          <w:p w:rsidR="00BB329C" w:rsidRDefault="001E1CF6">
            <w:pPr>
              <w:pStyle w:val="TableParagraph"/>
              <w:spacing w:before="1"/>
              <w:ind w:left="284" w:right="1875"/>
              <w:rPr>
                <w:sz w:val="21"/>
              </w:rPr>
            </w:pPr>
            <w:r>
              <w:rPr>
                <w:sz w:val="21"/>
              </w:rPr>
              <w:t>Адреса: 69035, м. Запоріжжя,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вул.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Волгоградська, 26А</w:t>
            </w:r>
          </w:p>
          <w:p w:rsidR="00013B99" w:rsidRDefault="001E1CF6">
            <w:pPr>
              <w:pStyle w:val="TableParagraph"/>
              <w:ind w:left="284" w:right="594"/>
              <w:rPr>
                <w:color w:val="0000FF"/>
                <w:spacing w:val="-50"/>
                <w:sz w:val="21"/>
              </w:rPr>
            </w:pPr>
            <w:r>
              <w:rPr>
                <w:sz w:val="21"/>
              </w:rPr>
              <w:t>Контактний телефон: (061)280-49-80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Електронна адреса: </w:t>
            </w:r>
            <w:bookmarkStart w:id="0" w:name="_GoBack"/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</w:rPr>
              <w:fldChar w:fldCharType="begin"/>
            </w:r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</w:rPr>
              <w:instrText xml:space="preserve"> HYPERLINK "mailto:office@zpgaszbut.</w:instrText>
            </w:r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  <w:lang w:val="en-US"/>
              </w:rPr>
              <w:instrText>com</w:instrText>
            </w:r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</w:rPr>
              <w:instrText xml:space="preserve">.ua" </w:instrText>
            </w:r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</w:rPr>
              <w:fldChar w:fldCharType="separate"/>
            </w:r>
            <w:r w:rsidR="00013B99" w:rsidRPr="00013B99">
              <w:rPr>
                <w:rStyle w:val="a5"/>
                <w:color w:val="000000" w:themeColor="text1"/>
                <w:sz w:val="20"/>
                <w:szCs w:val="20"/>
              </w:rPr>
              <w:t>office@zpgaszbut.</w:t>
            </w:r>
            <w:r w:rsidR="00013B99" w:rsidRPr="00013B99">
              <w:rPr>
                <w:rStyle w:val="a5"/>
                <w:color w:val="000000" w:themeColor="text1"/>
                <w:sz w:val="20"/>
                <w:szCs w:val="20"/>
                <w:lang w:val="en-US"/>
              </w:rPr>
              <w:t>com</w:t>
            </w:r>
            <w:r w:rsidR="00013B99" w:rsidRPr="00013B99">
              <w:rPr>
                <w:rStyle w:val="a5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013B99" w:rsidRPr="00013B99">
              <w:rPr>
                <w:rStyle w:val="a5"/>
                <w:color w:val="000000" w:themeColor="text1"/>
                <w:sz w:val="20"/>
                <w:szCs w:val="20"/>
              </w:rPr>
              <w:t>ua</w:t>
            </w:r>
            <w:proofErr w:type="spellEnd"/>
            <w:r w:rsidR="00013B99" w:rsidRPr="00013B99">
              <w:rPr>
                <w:color w:val="000000" w:themeColor="text1"/>
                <w:sz w:val="20"/>
                <w:szCs w:val="20"/>
                <w:u w:val="single" w:color="0000FF"/>
              </w:rPr>
              <w:fldChar w:fldCharType="end"/>
            </w:r>
            <w:r w:rsidRPr="00013B99">
              <w:rPr>
                <w:color w:val="000000" w:themeColor="text1"/>
                <w:spacing w:val="-50"/>
                <w:sz w:val="21"/>
              </w:rPr>
              <w:t xml:space="preserve"> </w:t>
            </w:r>
            <w:bookmarkEnd w:id="0"/>
          </w:p>
          <w:p w:rsidR="00BB329C" w:rsidRDefault="001E1CF6">
            <w:pPr>
              <w:pStyle w:val="TableParagraph"/>
              <w:ind w:left="284" w:right="594"/>
              <w:rPr>
                <w:sz w:val="21"/>
              </w:rPr>
            </w:pPr>
            <w:proofErr w:type="spellStart"/>
            <w:r>
              <w:rPr>
                <w:sz w:val="21"/>
              </w:rPr>
              <w:t>web</w:t>
            </w:r>
            <w:proofErr w:type="spellEnd"/>
            <w:r>
              <w:rPr>
                <w:sz w:val="21"/>
              </w:rPr>
              <w:t>-сайт:</w:t>
            </w:r>
            <w:r>
              <w:rPr>
                <w:spacing w:val="-2"/>
                <w:sz w:val="21"/>
              </w:rPr>
              <w:t xml:space="preserve"> </w:t>
            </w:r>
            <w:hyperlink r:id="rId6">
              <w:r>
                <w:rPr>
                  <w:sz w:val="21"/>
                </w:rPr>
                <w:t>www.zpgaszbut.com.ua</w:t>
              </w:r>
            </w:hyperlink>
          </w:p>
          <w:p w:rsidR="00BB329C" w:rsidRDefault="001E1CF6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IBAN: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UA433139570000026038304192041</w:t>
            </w:r>
          </w:p>
          <w:p w:rsidR="00BB329C" w:rsidRDefault="001E1CF6">
            <w:pPr>
              <w:pStyle w:val="TableParagraph"/>
              <w:spacing w:before="1"/>
              <w:ind w:left="284" w:right="753"/>
              <w:rPr>
                <w:sz w:val="21"/>
              </w:rPr>
            </w:pPr>
            <w:r>
              <w:rPr>
                <w:sz w:val="21"/>
              </w:rPr>
              <w:t>у Ф-я ЗОУ АТ «Ощадбанк», МФО 313957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ЄДРПОУ: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39587271</w:t>
            </w:r>
          </w:p>
          <w:p w:rsidR="00BB329C" w:rsidRDefault="001E1CF6">
            <w:pPr>
              <w:pStyle w:val="TableParagraph"/>
              <w:spacing w:line="241" w:lineRule="exact"/>
              <w:ind w:left="284"/>
              <w:rPr>
                <w:sz w:val="21"/>
              </w:rPr>
            </w:pPr>
            <w:r>
              <w:rPr>
                <w:sz w:val="21"/>
              </w:rPr>
              <w:t>ІПН: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395872708294</w:t>
            </w:r>
          </w:p>
          <w:p w:rsidR="00BB329C" w:rsidRDefault="00BB329C">
            <w:pPr>
              <w:pStyle w:val="TableParagraph"/>
              <w:spacing w:before="8"/>
              <w:rPr>
                <w:sz w:val="18"/>
              </w:rPr>
            </w:pPr>
          </w:p>
          <w:p w:rsidR="00BB329C" w:rsidRDefault="001E1CF6">
            <w:pPr>
              <w:pStyle w:val="TableParagraph"/>
              <w:tabs>
                <w:tab w:val="left" w:pos="4646"/>
              </w:tabs>
              <w:spacing w:line="240" w:lineRule="exact"/>
              <w:ind w:left="200"/>
            </w:pPr>
            <w:r>
              <w:rPr>
                <w:b/>
              </w:rPr>
              <w:t>Директор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329C" w:rsidRDefault="001E1CF6">
            <w:pPr>
              <w:pStyle w:val="TableParagraph"/>
              <w:spacing w:line="125" w:lineRule="exact"/>
              <w:ind w:left="1134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2834" w:type="dxa"/>
          </w:tcPr>
          <w:p w:rsidR="00BB329C" w:rsidRDefault="001E1CF6">
            <w:pPr>
              <w:pStyle w:val="TableParagraph"/>
              <w:spacing w:line="244" w:lineRule="exact"/>
              <w:ind w:left="1599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BB329C">
            <w:pPr>
              <w:pStyle w:val="TableParagraph"/>
              <w:rPr>
                <w:sz w:val="24"/>
              </w:rPr>
            </w:pPr>
          </w:p>
          <w:p w:rsidR="00BB329C" w:rsidRDefault="001E1CF6">
            <w:pPr>
              <w:pStyle w:val="TableParagraph"/>
              <w:tabs>
                <w:tab w:val="left" w:pos="4849"/>
              </w:tabs>
              <w:spacing w:before="139"/>
              <w:ind w:left="596" w:right="-2016"/>
            </w:pPr>
            <w:r>
              <w:rPr>
                <w:b/>
              </w:rPr>
              <w:t>Директор</w:t>
            </w:r>
            <w:r>
              <w:rPr>
                <w:b/>
                <w:spacing w:val="-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B329C" w:rsidRDefault="001E1CF6">
            <w:pPr>
              <w:pStyle w:val="TableParagraph"/>
              <w:spacing w:before="18" w:line="118" w:lineRule="exact"/>
              <w:ind w:left="1599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1E1CF6" w:rsidRDefault="001E1CF6"/>
    <w:sectPr w:rsidR="001E1CF6">
      <w:pgSz w:w="11910" w:h="16840"/>
      <w:pgMar w:top="840" w:right="44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1D9"/>
    <w:multiLevelType w:val="hybridMultilevel"/>
    <w:tmpl w:val="45402CD0"/>
    <w:lvl w:ilvl="0" w:tplc="99945D48">
      <w:numFmt w:val="bullet"/>
      <w:lvlText w:val="-"/>
      <w:lvlJc w:val="left"/>
      <w:pPr>
        <w:ind w:left="7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50C6FA0">
      <w:numFmt w:val="bullet"/>
      <w:lvlText w:val="•"/>
      <w:lvlJc w:val="left"/>
      <w:pPr>
        <w:ind w:left="1804" w:hanging="128"/>
      </w:pPr>
      <w:rPr>
        <w:rFonts w:hint="default"/>
        <w:lang w:val="uk-UA" w:eastAsia="en-US" w:bidi="ar-SA"/>
      </w:rPr>
    </w:lvl>
    <w:lvl w:ilvl="2" w:tplc="B152138C">
      <w:numFmt w:val="bullet"/>
      <w:lvlText w:val="•"/>
      <w:lvlJc w:val="left"/>
      <w:pPr>
        <w:ind w:left="2809" w:hanging="128"/>
      </w:pPr>
      <w:rPr>
        <w:rFonts w:hint="default"/>
        <w:lang w:val="uk-UA" w:eastAsia="en-US" w:bidi="ar-SA"/>
      </w:rPr>
    </w:lvl>
    <w:lvl w:ilvl="3" w:tplc="5D144D7C">
      <w:numFmt w:val="bullet"/>
      <w:lvlText w:val="•"/>
      <w:lvlJc w:val="left"/>
      <w:pPr>
        <w:ind w:left="3813" w:hanging="128"/>
      </w:pPr>
      <w:rPr>
        <w:rFonts w:hint="default"/>
        <w:lang w:val="uk-UA" w:eastAsia="en-US" w:bidi="ar-SA"/>
      </w:rPr>
    </w:lvl>
    <w:lvl w:ilvl="4" w:tplc="0D387528">
      <w:numFmt w:val="bullet"/>
      <w:lvlText w:val="•"/>
      <w:lvlJc w:val="left"/>
      <w:pPr>
        <w:ind w:left="4818" w:hanging="128"/>
      </w:pPr>
      <w:rPr>
        <w:rFonts w:hint="default"/>
        <w:lang w:val="uk-UA" w:eastAsia="en-US" w:bidi="ar-SA"/>
      </w:rPr>
    </w:lvl>
    <w:lvl w:ilvl="5" w:tplc="1EC02AFE">
      <w:numFmt w:val="bullet"/>
      <w:lvlText w:val="•"/>
      <w:lvlJc w:val="left"/>
      <w:pPr>
        <w:ind w:left="5823" w:hanging="128"/>
      </w:pPr>
      <w:rPr>
        <w:rFonts w:hint="default"/>
        <w:lang w:val="uk-UA" w:eastAsia="en-US" w:bidi="ar-SA"/>
      </w:rPr>
    </w:lvl>
    <w:lvl w:ilvl="6" w:tplc="97C2536A">
      <w:numFmt w:val="bullet"/>
      <w:lvlText w:val="•"/>
      <w:lvlJc w:val="left"/>
      <w:pPr>
        <w:ind w:left="6827" w:hanging="128"/>
      </w:pPr>
      <w:rPr>
        <w:rFonts w:hint="default"/>
        <w:lang w:val="uk-UA" w:eastAsia="en-US" w:bidi="ar-SA"/>
      </w:rPr>
    </w:lvl>
    <w:lvl w:ilvl="7" w:tplc="A37C4CB2">
      <w:numFmt w:val="bullet"/>
      <w:lvlText w:val="•"/>
      <w:lvlJc w:val="left"/>
      <w:pPr>
        <w:ind w:left="7832" w:hanging="128"/>
      </w:pPr>
      <w:rPr>
        <w:rFonts w:hint="default"/>
        <w:lang w:val="uk-UA" w:eastAsia="en-US" w:bidi="ar-SA"/>
      </w:rPr>
    </w:lvl>
    <w:lvl w:ilvl="8" w:tplc="BD087CA0">
      <w:numFmt w:val="bullet"/>
      <w:lvlText w:val="•"/>
      <w:lvlJc w:val="left"/>
      <w:pPr>
        <w:ind w:left="8837" w:hanging="128"/>
      </w:pPr>
      <w:rPr>
        <w:rFonts w:hint="default"/>
        <w:lang w:val="uk-UA" w:eastAsia="en-US" w:bidi="ar-SA"/>
      </w:rPr>
    </w:lvl>
  </w:abstractNum>
  <w:abstractNum w:abstractNumId="1" w15:restartNumberingAfterBreak="0">
    <w:nsid w:val="3C194BC0"/>
    <w:multiLevelType w:val="hybridMultilevel"/>
    <w:tmpl w:val="73CAA0C2"/>
    <w:lvl w:ilvl="0" w:tplc="BC743226">
      <w:numFmt w:val="bullet"/>
      <w:lvlText w:val="-"/>
      <w:lvlJc w:val="left"/>
      <w:pPr>
        <w:ind w:left="4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DFC5248">
      <w:numFmt w:val="bullet"/>
      <w:lvlText w:val="•"/>
      <w:lvlJc w:val="left"/>
      <w:pPr>
        <w:ind w:left="1330" w:hanging="221"/>
      </w:pPr>
      <w:rPr>
        <w:rFonts w:hint="default"/>
        <w:lang w:val="uk-UA" w:eastAsia="en-US" w:bidi="ar-SA"/>
      </w:rPr>
    </w:lvl>
    <w:lvl w:ilvl="2" w:tplc="284AF9BC">
      <w:numFmt w:val="bullet"/>
      <w:lvlText w:val="•"/>
      <w:lvlJc w:val="left"/>
      <w:pPr>
        <w:ind w:left="2221" w:hanging="221"/>
      </w:pPr>
      <w:rPr>
        <w:rFonts w:hint="default"/>
        <w:lang w:val="uk-UA" w:eastAsia="en-US" w:bidi="ar-SA"/>
      </w:rPr>
    </w:lvl>
    <w:lvl w:ilvl="3" w:tplc="33F479C2">
      <w:numFmt w:val="bullet"/>
      <w:lvlText w:val="•"/>
      <w:lvlJc w:val="left"/>
      <w:pPr>
        <w:ind w:left="3112" w:hanging="221"/>
      </w:pPr>
      <w:rPr>
        <w:rFonts w:hint="default"/>
        <w:lang w:val="uk-UA" w:eastAsia="en-US" w:bidi="ar-SA"/>
      </w:rPr>
    </w:lvl>
    <w:lvl w:ilvl="4" w:tplc="8AC8B9BC">
      <w:numFmt w:val="bullet"/>
      <w:lvlText w:val="•"/>
      <w:lvlJc w:val="left"/>
      <w:pPr>
        <w:ind w:left="4002" w:hanging="221"/>
      </w:pPr>
      <w:rPr>
        <w:rFonts w:hint="default"/>
        <w:lang w:val="uk-UA" w:eastAsia="en-US" w:bidi="ar-SA"/>
      </w:rPr>
    </w:lvl>
    <w:lvl w:ilvl="5" w:tplc="FE3CF4AA">
      <w:numFmt w:val="bullet"/>
      <w:lvlText w:val="•"/>
      <w:lvlJc w:val="left"/>
      <w:pPr>
        <w:ind w:left="4893" w:hanging="221"/>
      </w:pPr>
      <w:rPr>
        <w:rFonts w:hint="default"/>
        <w:lang w:val="uk-UA" w:eastAsia="en-US" w:bidi="ar-SA"/>
      </w:rPr>
    </w:lvl>
    <w:lvl w:ilvl="6" w:tplc="D6400920">
      <w:numFmt w:val="bullet"/>
      <w:lvlText w:val="•"/>
      <w:lvlJc w:val="left"/>
      <w:pPr>
        <w:ind w:left="5784" w:hanging="221"/>
      </w:pPr>
      <w:rPr>
        <w:rFonts w:hint="default"/>
        <w:lang w:val="uk-UA" w:eastAsia="en-US" w:bidi="ar-SA"/>
      </w:rPr>
    </w:lvl>
    <w:lvl w:ilvl="7" w:tplc="7A464AF4">
      <w:numFmt w:val="bullet"/>
      <w:lvlText w:val="•"/>
      <w:lvlJc w:val="left"/>
      <w:pPr>
        <w:ind w:left="6674" w:hanging="221"/>
      </w:pPr>
      <w:rPr>
        <w:rFonts w:hint="default"/>
        <w:lang w:val="uk-UA" w:eastAsia="en-US" w:bidi="ar-SA"/>
      </w:rPr>
    </w:lvl>
    <w:lvl w:ilvl="8" w:tplc="DD361278">
      <w:numFmt w:val="bullet"/>
      <w:lvlText w:val="•"/>
      <w:lvlJc w:val="left"/>
      <w:pPr>
        <w:ind w:left="7565" w:hanging="22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29C"/>
    <w:rsid w:val="00013B99"/>
    <w:rsid w:val="001E1CF6"/>
    <w:rsid w:val="00B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7DBC"/>
  <w15:docId w15:val="{4C6293B6-AE28-4BAC-9210-802BEA5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2"/>
      <w:ind w:left="6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794" w:hanging="12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13B9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gaszbut.com.ua/" TargetMode="External"/><Relationship Id="rId5" Type="http://schemas.openxmlformats.org/officeDocument/2006/relationships/hyperlink" Target="http://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6061</Words>
  <Characters>3455</Characters>
  <Application>Microsoft Office Word</Application>
  <DocSecurity>0</DocSecurity>
  <Lines>28</Lines>
  <Paragraphs>18</Paragraphs>
  <ScaleCrop>false</ScaleCrop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Баланда Олена Олександрівна</cp:lastModifiedBy>
  <cp:revision>2</cp:revision>
  <dcterms:created xsi:type="dcterms:W3CDTF">2022-06-15T08:52:00Z</dcterms:created>
  <dcterms:modified xsi:type="dcterms:W3CDTF">2022-06-15T08:54:00Z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2022-06-15T00:00:00Z</vt:filetime>
  </property>
</Properties>
</file>